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BE" w:rsidRDefault="00A60BBE" w:rsidP="00DD4957">
      <w:pPr>
        <w:pStyle w:val="Sinespaciado"/>
        <w:spacing w:line="276" w:lineRule="auto"/>
        <w:jc w:val="center"/>
        <w:outlineLvl w:val="0"/>
        <w:rPr>
          <w:rFonts w:ascii="Museo Sans 100" w:eastAsia="Arial Unicode MS" w:hAnsi="Museo Sans 100" w:cs="Arial"/>
          <w:szCs w:val="20"/>
          <w:lang w:val="es-CR"/>
        </w:rPr>
      </w:pPr>
    </w:p>
    <w:p w:rsidR="00A60BBE" w:rsidRPr="00A72503" w:rsidRDefault="00A60BBE" w:rsidP="00DD4957">
      <w:pPr>
        <w:pStyle w:val="Sinespaciado"/>
        <w:spacing w:line="276" w:lineRule="auto"/>
        <w:jc w:val="center"/>
        <w:outlineLvl w:val="0"/>
        <w:rPr>
          <w:rFonts w:ascii="Museo Sans 100" w:eastAsia="Arial Unicode MS" w:hAnsi="Museo Sans 100" w:cs="Arial"/>
          <w:b/>
          <w:szCs w:val="20"/>
          <w:lang w:val="es-CR"/>
        </w:rPr>
      </w:pPr>
      <w:r w:rsidRPr="00A72503">
        <w:rPr>
          <w:rFonts w:ascii="Museo Sans 100" w:eastAsia="Arial Unicode MS" w:hAnsi="Museo Sans 100" w:cs="Arial"/>
          <w:b/>
          <w:szCs w:val="20"/>
          <w:lang w:val="es-CR"/>
        </w:rPr>
        <w:t>MEMORÁNDUM</w:t>
      </w:r>
    </w:p>
    <w:p w:rsidR="00A60BBE" w:rsidRPr="009D2787" w:rsidRDefault="00A60BBE" w:rsidP="00EB5347">
      <w:pPr>
        <w:pStyle w:val="Normal1"/>
        <w:spacing w:after="0" w:line="240" w:lineRule="auto"/>
        <w:jc w:val="both"/>
        <w:rPr>
          <w:rFonts w:ascii="Museo Sans 100" w:eastAsia="Calibri" w:hAnsi="Museo Sans 100" w:cs="Calibri"/>
          <w:color w:val="000000"/>
        </w:rPr>
      </w:pPr>
    </w:p>
    <w:p w:rsidR="00A60BBE" w:rsidRPr="009D2787" w:rsidRDefault="009E5670" w:rsidP="006F7DDB">
      <w:pPr>
        <w:spacing w:after="60" w:line="240" w:lineRule="auto"/>
        <w:ind w:left="6372"/>
        <w:jc w:val="right"/>
        <w:rPr>
          <w:rFonts w:ascii="Museo Sans 100" w:eastAsia="Calibri" w:hAnsi="Museo Sans 100"/>
          <w:b/>
          <w:sz w:val="22"/>
          <w:szCs w:val="28"/>
          <w:lang w:eastAsia="en-US"/>
        </w:rPr>
      </w:pPr>
      <w:r>
        <w:rPr>
          <w:rFonts w:ascii="Museo Sans 100" w:eastAsia="Calibri" w:hAnsi="Museo Sans 100"/>
          <w:b/>
          <w:sz w:val="22"/>
          <w:szCs w:val="28"/>
          <w:lang w:eastAsia="en-US"/>
        </w:rPr>
        <w:t>MH.DGA.</w:t>
      </w:r>
      <w:r w:rsidR="00A60BBE">
        <w:rPr>
          <w:rFonts w:ascii="Museo Sans 100" w:eastAsia="Calibri" w:hAnsi="Museo Sans 100"/>
          <w:b/>
          <w:sz w:val="22"/>
          <w:szCs w:val="28"/>
          <w:lang w:eastAsia="en-US"/>
        </w:rPr>
        <w:t>SDR/</w:t>
      </w:r>
      <w:r>
        <w:rPr>
          <w:rFonts w:ascii="Museo Sans 100" w:eastAsia="Calibri" w:hAnsi="Museo Sans 100"/>
          <w:b/>
          <w:sz w:val="22"/>
          <w:szCs w:val="28"/>
          <w:lang w:eastAsia="en-US"/>
        </w:rPr>
        <w:t>002.1</w:t>
      </w:r>
      <w:r w:rsidR="005E619D">
        <w:rPr>
          <w:rFonts w:ascii="Museo Sans 100" w:eastAsia="Calibri" w:hAnsi="Museo Sans 100"/>
          <w:b/>
          <w:sz w:val="22"/>
          <w:szCs w:val="28"/>
          <w:lang w:eastAsia="en-US"/>
        </w:rPr>
        <w:t>74</w:t>
      </w:r>
      <w:r w:rsidR="00A60BBE">
        <w:rPr>
          <w:rFonts w:ascii="Museo Sans 100" w:eastAsia="Calibri" w:hAnsi="Museo Sans 100"/>
          <w:b/>
          <w:sz w:val="22"/>
          <w:szCs w:val="28"/>
          <w:lang w:eastAsia="en-US"/>
        </w:rPr>
        <w:t>/202</w:t>
      </w:r>
      <w:r>
        <w:rPr>
          <w:rFonts w:ascii="Museo Sans 100" w:eastAsia="Calibri" w:hAnsi="Museo Sans 100"/>
          <w:b/>
          <w:sz w:val="22"/>
          <w:szCs w:val="28"/>
          <w:lang w:eastAsia="en-US"/>
        </w:rPr>
        <w:t>2</w:t>
      </w: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/>
          <w:sz w:val="22"/>
          <w:szCs w:val="28"/>
          <w:lang w:eastAsia="en-US"/>
        </w:rPr>
      </w:pPr>
    </w:p>
    <w:p w:rsidR="00A60BBE" w:rsidRPr="009D2787" w:rsidRDefault="00A60BBE" w:rsidP="009D2787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2"/>
          <w:lang w:eastAsia="en-US"/>
        </w:rPr>
      </w:pPr>
      <w:r w:rsidRPr="009D2787">
        <w:rPr>
          <w:rFonts w:ascii="Museo Sans 100" w:eastAsia="Calibri" w:hAnsi="Museo Sans 100"/>
          <w:sz w:val="22"/>
          <w:szCs w:val="28"/>
          <w:lang w:eastAsia="en-US"/>
        </w:rPr>
        <w:t>Para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  <w:t>: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</w:r>
      <w:r>
        <w:rPr>
          <w:rFonts w:ascii="Museo Sans 100" w:eastAsia="Calibri" w:hAnsi="Museo Sans 100"/>
          <w:sz w:val="22"/>
          <w:szCs w:val="22"/>
          <w:lang w:eastAsia="en-US"/>
        </w:rPr>
        <w:t>Licenciada</w:t>
      </w:r>
    </w:p>
    <w:p w:rsidR="00A60BBE" w:rsidRDefault="00A60BBE" w:rsidP="002576B8">
      <w:pPr>
        <w:spacing w:after="0" w:line="240" w:lineRule="auto"/>
        <w:ind w:left="2124" w:firstLine="708"/>
        <w:rPr>
          <w:rFonts w:ascii="Museo Sans 100" w:eastAsia="Calibri" w:hAnsi="Museo Sans 100"/>
          <w:sz w:val="22"/>
          <w:szCs w:val="22"/>
          <w:lang w:eastAsia="en-US"/>
        </w:rPr>
      </w:pPr>
      <w:r>
        <w:rPr>
          <w:rFonts w:ascii="Museo Sans 100" w:eastAsia="Calibri" w:hAnsi="Museo Sans 100"/>
          <w:sz w:val="22"/>
          <w:szCs w:val="22"/>
          <w:lang w:eastAsia="en-US"/>
        </w:rPr>
        <w:t>Samadhy Elizabeth Martínez</w:t>
      </w:r>
    </w:p>
    <w:p w:rsidR="00A60BBE" w:rsidRPr="005D2974" w:rsidRDefault="00A60BBE" w:rsidP="005D2974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2"/>
          <w:lang w:eastAsia="en-US"/>
        </w:rPr>
      </w:pPr>
      <w:r>
        <w:rPr>
          <w:rFonts w:ascii="Museo Sans 100" w:eastAsia="Calibri" w:hAnsi="Museo Sans 100"/>
          <w:sz w:val="22"/>
          <w:szCs w:val="22"/>
          <w:lang w:eastAsia="en-US"/>
        </w:rPr>
        <w:tab/>
      </w:r>
      <w:r>
        <w:rPr>
          <w:rFonts w:ascii="Museo Sans 100" w:eastAsia="Calibri" w:hAnsi="Museo Sans 100"/>
          <w:sz w:val="22"/>
          <w:szCs w:val="22"/>
          <w:lang w:eastAsia="en-US"/>
        </w:rPr>
        <w:tab/>
        <w:t>Directora</w:t>
      </w:r>
      <w:r w:rsidRPr="005D2974">
        <w:rPr>
          <w:rFonts w:ascii="Museo Sans 100" w:eastAsia="Calibri" w:hAnsi="Museo Sans 100"/>
          <w:sz w:val="22"/>
          <w:szCs w:val="22"/>
          <w:lang w:eastAsia="en-US"/>
        </w:rPr>
        <w:t xml:space="preserve"> General de Aduanas</w:t>
      </w:r>
    </w:p>
    <w:p w:rsidR="00A60BBE" w:rsidRPr="009D2787" w:rsidRDefault="00A60BBE" w:rsidP="005D2974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8"/>
          <w:lang w:eastAsia="en-US"/>
        </w:rPr>
      </w:pPr>
    </w:p>
    <w:p w:rsidR="00A60BBE" w:rsidRDefault="00A60BBE" w:rsidP="002A4BD5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2"/>
          <w:lang w:eastAsia="en-US"/>
        </w:rPr>
      </w:pPr>
      <w:r w:rsidRPr="009D2787">
        <w:rPr>
          <w:rFonts w:ascii="Museo Sans 100" w:eastAsia="Calibri" w:hAnsi="Museo Sans 100"/>
          <w:sz w:val="22"/>
          <w:szCs w:val="28"/>
          <w:lang w:eastAsia="en-US"/>
        </w:rPr>
        <w:t>De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  <w:t>: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</w:r>
      <w:r>
        <w:rPr>
          <w:rFonts w:ascii="Museo Sans 100" w:eastAsia="Calibri" w:hAnsi="Museo Sans 100"/>
          <w:sz w:val="22"/>
          <w:szCs w:val="22"/>
          <w:lang w:eastAsia="en-US"/>
        </w:rPr>
        <w:t>Arquitecto</w:t>
      </w:r>
    </w:p>
    <w:p w:rsidR="00A60BBE" w:rsidRPr="005D2974" w:rsidRDefault="00A60BBE" w:rsidP="006C4135">
      <w:pPr>
        <w:spacing w:after="0" w:line="240" w:lineRule="auto"/>
        <w:ind w:left="2124" w:firstLine="708"/>
        <w:rPr>
          <w:rFonts w:ascii="Museo Sans 100" w:eastAsia="Calibri" w:hAnsi="Museo Sans 100"/>
          <w:sz w:val="22"/>
          <w:szCs w:val="22"/>
          <w:lang w:eastAsia="en-US"/>
        </w:rPr>
      </w:pPr>
      <w:r>
        <w:rPr>
          <w:rFonts w:ascii="Museo Sans 100" w:eastAsia="Calibri" w:hAnsi="Museo Sans 100"/>
          <w:sz w:val="22"/>
          <w:szCs w:val="22"/>
          <w:lang w:eastAsia="en-US"/>
        </w:rPr>
        <w:t>José Alexander Fuentes Portillo</w:t>
      </w:r>
    </w:p>
    <w:p w:rsidR="00A60BBE" w:rsidRPr="005D2974" w:rsidRDefault="00A60BBE" w:rsidP="005D2974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2"/>
          <w:lang w:eastAsia="en-US"/>
        </w:rPr>
      </w:pPr>
      <w:r w:rsidRPr="005D2974">
        <w:rPr>
          <w:rFonts w:ascii="Museo Sans 100" w:eastAsia="Calibri" w:hAnsi="Museo Sans 100"/>
          <w:sz w:val="22"/>
          <w:szCs w:val="22"/>
          <w:lang w:eastAsia="en-US"/>
        </w:rPr>
        <w:tab/>
      </w:r>
      <w:r w:rsidRPr="005D2974">
        <w:rPr>
          <w:rFonts w:ascii="Museo Sans 100" w:eastAsia="Calibri" w:hAnsi="Museo Sans 100"/>
          <w:sz w:val="22"/>
          <w:szCs w:val="22"/>
          <w:lang w:eastAsia="en-US"/>
        </w:rPr>
        <w:tab/>
        <w:t>Subdirector de Recursos</w:t>
      </w:r>
    </w:p>
    <w:p w:rsidR="00A60BBE" w:rsidRPr="009D2787" w:rsidRDefault="00A60BBE" w:rsidP="005D2974">
      <w:pPr>
        <w:spacing w:after="0" w:line="240" w:lineRule="auto"/>
        <w:ind w:left="708" w:firstLine="708"/>
        <w:rPr>
          <w:rFonts w:ascii="Museo Sans 100" w:eastAsia="Calibri" w:hAnsi="Museo Sans 100"/>
          <w:sz w:val="22"/>
          <w:szCs w:val="28"/>
          <w:lang w:eastAsia="en-US"/>
        </w:rPr>
      </w:pP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</w:r>
    </w:p>
    <w:p w:rsidR="00A60BBE" w:rsidRPr="005D2974" w:rsidRDefault="00A60BBE" w:rsidP="005D2974">
      <w:pPr>
        <w:spacing w:after="0"/>
        <w:ind w:left="708" w:firstLine="708"/>
        <w:rPr>
          <w:rFonts w:ascii="Museo Sans 100" w:eastAsia="Calibri" w:hAnsi="Museo Sans 100" w:cs="Times"/>
          <w:sz w:val="22"/>
          <w:szCs w:val="22"/>
          <w:lang w:eastAsia="en-US"/>
        </w:rPr>
      </w:pPr>
      <w:r w:rsidRPr="009D2787">
        <w:rPr>
          <w:rFonts w:ascii="Museo Sans 100" w:eastAsia="Calibri" w:hAnsi="Museo Sans 100"/>
          <w:sz w:val="22"/>
          <w:szCs w:val="28"/>
          <w:lang w:eastAsia="en-US"/>
        </w:rPr>
        <w:t>Asunto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  <w:t>:</w:t>
      </w:r>
      <w:r w:rsidRPr="009D2787">
        <w:rPr>
          <w:rFonts w:ascii="Museo Sans 100" w:eastAsia="Calibri" w:hAnsi="Museo Sans 100"/>
          <w:sz w:val="22"/>
          <w:szCs w:val="28"/>
          <w:lang w:eastAsia="en-US"/>
        </w:rPr>
        <w:tab/>
      </w:r>
      <w:r w:rsidRPr="005D2974">
        <w:rPr>
          <w:rFonts w:ascii="Museo Sans 100" w:eastAsia="Calibri" w:hAnsi="Museo Sans 100" w:cs="Times"/>
          <w:sz w:val="22"/>
          <w:szCs w:val="22"/>
          <w:lang w:eastAsia="en-US"/>
        </w:rPr>
        <w:t xml:space="preserve">Solicitud de autorización de publicación </w:t>
      </w:r>
    </w:p>
    <w:p w:rsidR="00A60BBE" w:rsidRPr="005D2974" w:rsidRDefault="00A60BBE" w:rsidP="005D2974">
      <w:pPr>
        <w:spacing w:after="0"/>
        <w:ind w:left="708" w:firstLine="708"/>
        <w:rPr>
          <w:rFonts w:ascii="Museo Sans 100" w:eastAsia="Calibri" w:hAnsi="Museo Sans 100" w:cs="Times"/>
          <w:sz w:val="22"/>
          <w:szCs w:val="22"/>
          <w:lang w:eastAsia="en-US"/>
        </w:rPr>
      </w:pPr>
      <w:r w:rsidRPr="005D2974">
        <w:rPr>
          <w:rFonts w:ascii="Museo Sans 100" w:eastAsia="Calibri" w:hAnsi="Museo Sans 100" w:cs="Times"/>
          <w:sz w:val="22"/>
          <w:szCs w:val="22"/>
          <w:lang w:eastAsia="en-US"/>
        </w:rPr>
        <w:tab/>
      </w:r>
      <w:r w:rsidRPr="005D2974">
        <w:rPr>
          <w:rFonts w:ascii="Museo Sans 100" w:eastAsia="Calibri" w:hAnsi="Museo Sans 100" w:cs="Times"/>
          <w:sz w:val="22"/>
          <w:szCs w:val="22"/>
          <w:lang w:eastAsia="en-US"/>
        </w:rPr>
        <w:tab/>
        <w:t xml:space="preserve">Aviso de Subasta Rápida No. </w:t>
      </w:r>
      <w:r>
        <w:rPr>
          <w:rFonts w:ascii="Museo Sans 100" w:eastAsia="Calibri" w:hAnsi="Museo Sans 100" w:cs="Times"/>
          <w:sz w:val="22"/>
          <w:szCs w:val="22"/>
          <w:lang w:eastAsia="en-US"/>
        </w:rPr>
        <w:t>0</w:t>
      </w:r>
      <w:r w:rsidR="005E619D">
        <w:rPr>
          <w:rFonts w:ascii="Museo Sans 100" w:eastAsia="Calibri" w:hAnsi="Museo Sans 100" w:cs="Times"/>
          <w:sz w:val="22"/>
          <w:szCs w:val="22"/>
          <w:lang w:eastAsia="en-US"/>
        </w:rPr>
        <w:t>3</w:t>
      </w:r>
      <w:r>
        <w:rPr>
          <w:rFonts w:ascii="Museo Sans 100" w:eastAsia="Calibri" w:hAnsi="Museo Sans 100" w:cs="Times"/>
          <w:sz w:val="22"/>
          <w:szCs w:val="22"/>
          <w:lang w:eastAsia="en-US"/>
        </w:rPr>
        <w:t>/202</w:t>
      </w:r>
      <w:r w:rsidR="009E5670">
        <w:rPr>
          <w:rFonts w:ascii="Museo Sans 100" w:eastAsia="Calibri" w:hAnsi="Museo Sans 100" w:cs="Times"/>
          <w:sz w:val="22"/>
          <w:szCs w:val="22"/>
          <w:lang w:eastAsia="en-US"/>
        </w:rPr>
        <w:t>2</w:t>
      </w: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/>
          <w:sz w:val="22"/>
          <w:szCs w:val="28"/>
          <w:lang w:eastAsia="en-US"/>
        </w:rPr>
      </w:pPr>
    </w:p>
    <w:p w:rsidR="00A60BBE" w:rsidRPr="009D2787" w:rsidRDefault="009E5670" w:rsidP="009D2787">
      <w:pPr>
        <w:spacing w:after="60" w:line="240" w:lineRule="auto"/>
        <w:ind w:left="708" w:firstLine="708"/>
        <w:rPr>
          <w:rFonts w:ascii="Museo Sans 100" w:eastAsia="Calibri" w:hAnsi="Museo Sans 100"/>
          <w:sz w:val="22"/>
          <w:szCs w:val="28"/>
          <w:lang w:eastAsia="en-US"/>
        </w:rPr>
      </w:pPr>
      <w:r>
        <w:rPr>
          <w:rFonts w:ascii="Museo Sans 100" w:eastAsia="Calibri" w:hAnsi="Museo Sans 100"/>
          <w:sz w:val="22"/>
          <w:szCs w:val="28"/>
          <w:lang w:eastAsia="en-US"/>
        </w:rPr>
        <w:t>Fecha</w:t>
      </w:r>
      <w:r>
        <w:rPr>
          <w:rFonts w:ascii="Museo Sans 100" w:eastAsia="Calibri" w:hAnsi="Museo Sans 100"/>
          <w:sz w:val="22"/>
          <w:szCs w:val="28"/>
          <w:lang w:eastAsia="en-US"/>
        </w:rPr>
        <w:tab/>
        <w:t>:</w:t>
      </w:r>
      <w:r>
        <w:rPr>
          <w:rFonts w:ascii="Museo Sans 100" w:eastAsia="Calibri" w:hAnsi="Museo Sans 100"/>
          <w:sz w:val="22"/>
          <w:szCs w:val="28"/>
          <w:lang w:eastAsia="en-US"/>
        </w:rPr>
        <w:tab/>
      </w:r>
      <w:r w:rsidR="005E619D">
        <w:rPr>
          <w:rFonts w:ascii="Museo Sans 100" w:eastAsia="Calibri" w:hAnsi="Museo Sans 100"/>
          <w:sz w:val="22"/>
          <w:szCs w:val="28"/>
          <w:lang w:eastAsia="en-US"/>
        </w:rPr>
        <w:t>25</w:t>
      </w:r>
      <w:r w:rsidR="00284FDF">
        <w:rPr>
          <w:rFonts w:ascii="Museo Sans 100" w:eastAsia="Calibri" w:hAnsi="Museo Sans 100"/>
          <w:sz w:val="22"/>
          <w:szCs w:val="28"/>
          <w:lang w:eastAsia="en-US"/>
        </w:rPr>
        <w:t xml:space="preserve"> de </w:t>
      </w:r>
      <w:r w:rsidR="006C129F">
        <w:rPr>
          <w:rFonts w:ascii="Museo Sans 100" w:eastAsia="Calibri" w:hAnsi="Museo Sans 100"/>
          <w:sz w:val="22"/>
          <w:szCs w:val="28"/>
          <w:lang w:eastAsia="en-US"/>
        </w:rPr>
        <w:t xml:space="preserve">abril </w:t>
      </w:r>
      <w:r w:rsidR="00A60BBE">
        <w:rPr>
          <w:rFonts w:ascii="Museo Sans 100" w:eastAsia="Calibri" w:hAnsi="Museo Sans 100"/>
          <w:sz w:val="22"/>
          <w:szCs w:val="28"/>
          <w:lang w:eastAsia="en-US"/>
        </w:rPr>
        <w:t>de 202</w:t>
      </w:r>
      <w:r>
        <w:rPr>
          <w:rFonts w:ascii="Museo Sans 100" w:eastAsia="Calibri" w:hAnsi="Museo Sans 100"/>
          <w:sz w:val="22"/>
          <w:szCs w:val="28"/>
          <w:lang w:eastAsia="en-US"/>
        </w:rPr>
        <w:t>2</w:t>
      </w:r>
    </w:p>
    <w:p w:rsidR="00A60BBE" w:rsidRPr="009D2787" w:rsidRDefault="00A60BBE" w:rsidP="009D2787">
      <w:pPr>
        <w:spacing w:after="60" w:line="240" w:lineRule="auto"/>
        <w:jc w:val="both"/>
        <w:rPr>
          <w:rFonts w:ascii="Museo Sans 100" w:eastAsia="Calibri" w:hAnsi="Museo Sans 100"/>
          <w:sz w:val="22"/>
          <w:szCs w:val="22"/>
          <w:lang w:eastAsia="en-US"/>
        </w:rPr>
      </w:pPr>
    </w:p>
    <w:p w:rsidR="00A60BBE" w:rsidRDefault="00A60BBE" w:rsidP="00710004">
      <w:pPr>
        <w:spacing w:after="60" w:line="240" w:lineRule="auto"/>
        <w:jc w:val="both"/>
        <w:rPr>
          <w:rFonts w:ascii="Museo Sans 100" w:eastAsia="Calibri" w:hAnsi="Museo Sans 100"/>
          <w:iCs/>
          <w:sz w:val="22"/>
          <w:szCs w:val="22"/>
          <w:lang w:eastAsia="en-US"/>
        </w:rPr>
      </w:pPr>
    </w:p>
    <w:p w:rsidR="00A60BBE" w:rsidRPr="0034218C" w:rsidRDefault="00A60BBE" w:rsidP="009C4261">
      <w:pPr>
        <w:spacing w:after="60" w:line="276" w:lineRule="auto"/>
        <w:jc w:val="both"/>
        <w:rPr>
          <w:rFonts w:ascii="Museo Sans 100" w:eastAsia="Calibri" w:hAnsi="Museo Sans 100"/>
          <w:iCs/>
          <w:sz w:val="22"/>
          <w:szCs w:val="22"/>
          <w:lang w:eastAsia="en-US"/>
        </w:rPr>
      </w:pPr>
      <w:r w:rsidRPr="005D2974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Atentamente, se remite </w:t>
      </w:r>
      <w:r w:rsidR="0034218C">
        <w:rPr>
          <w:rFonts w:ascii="Museo Sans 100" w:eastAsia="Calibri" w:hAnsi="Museo Sans 100"/>
          <w:b/>
          <w:iCs/>
          <w:sz w:val="22"/>
          <w:szCs w:val="22"/>
          <w:lang w:eastAsia="en-US"/>
        </w:rPr>
        <w:t xml:space="preserve">Memorándum </w:t>
      </w:r>
      <w:r w:rsidR="006C129F">
        <w:rPr>
          <w:rFonts w:ascii="Museo Sans 100" w:eastAsia="Calibri" w:hAnsi="Museo Sans 100"/>
          <w:b/>
          <w:iCs/>
          <w:sz w:val="22"/>
          <w:szCs w:val="22"/>
          <w:lang w:eastAsia="en-US"/>
        </w:rPr>
        <w:t>MH.DGA.USU/002.11</w:t>
      </w:r>
      <w:r w:rsidR="005E619D">
        <w:rPr>
          <w:rFonts w:ascii="Museo Sans 100" w:eastAsia="Calibri" w:hAnsi="Museo Sans 100"/>
          <w:b/>
          <w:iCs/>
          <w:sz w:val="22"/>
          <w:szCs w:val="22"/>
          <w:lang w:eastAsia="en-US"/>
        </w:rPr>
        <w:t>7</w:t>
      </w:r>
      <w:r w:rsidR="009E5670" w:rsidRPr="009E5670">
        <w:rPr>
          <w:rFonts w:ascii="Museo Sans 100" w:eastAsia="Calibri" w:hAnsi="Museo Sans 100"/>
          <w:b/>
          <w:iCs/>
          <w:sz w:val="22"/>
          <w:szCs w:val="22"/>
          <w:lang w:eastAsia="en-US"/>
        </w:rPr>
        <w:t>/2022</w:t>
      </w:r>
      <w:r w:rsidR="009E5670">
        <w:rPr>
          <w:rFonts w:ascii="Museo Sans 100" w:eastAsia="Calibri" w:hAnsi="Museo Sans 100"/>
          <w:b/>
          <w:iCs/>
          <w:sz w:val="22"/>
          <w:szCs w:val="22"/>
          <w:lang w:eastAsia="en-US"/>
        </w:rPr>
        <w:t xml:space="preserve"> </w:t>
      </w:r>
      <w:r w:rsidRPr="005D2974">
        <w:rPr>
          <w:rFonts w:ascii="Museo Sans 100" w:eastAsia="Calibri" w:hAnsi="Museo Sans 100"/>
          <w:b/>
          <w:iCs/>
          <w:sz w:val="22"/>
          <w:szCs w:val="22"/>
          <w:lang w:eastAsia="en-US"/>
        </w:rPr>
        <w:t>para su visto bueno/firma</w:t>
      </w:r>
      <w:r w:rsidRPr="005D2974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, en el cual se </w:t>
      </w:r>
      <w:r w:rsidR="0034218C">
        <w:rPr>
          <w:rFonts w:ascii="Museo Sans 100" w:eastAsia="Calibri" w:hAnsi="Museo Sans 100"/>
          <w:iCs/>
          <w:sz w:val="22"/>
          <w:szCs w:val="22"/>
          <w:lang w:eastAsia="en-US"/>
        </w:rPr>
        <w:t>solicita autorización para llevar a cabo</w:t>
      </w:r>
      <w:r w:rsidRPr="005D2974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 la publicación del </w:t>
      </w:r>
      <w:r w:rsidRPr="005D2974">
        <w:rPr>
          <w:rFonts w:ascii="Museo Sans 100" w:eastAsia="Calibri" w:hAnsi="Museo Sans 100"/>
          <w:b/>
          <w:iCs/>
          <w:sz w:val="22"/>
          <w:szCs w:val="22"/>
          <w:lang w:eastAsia="en-US"/>
        </w:rPr>
        <w:t xml:space="preserve">Aviso de Subasta Rápida No. </w:t>
      </w:r>
      <w:r w:rsidR="00804FBC">
        <w:rPr>
          <w:rFonts w:ascii="Museo Sans 100" w:eastAsia="Calibri" w:hAnsi="Museo Sans 100"/>
          <w:b/>
          <w:iCs/>
          <w:sz w:val="22"/>
          <w:szCs w:val="22"/>
          <w:lang w:eastAsia="en-US"/>
        </w:rPr>
        <w:t>0</w:t>
      </w:r>
      <w:r w:rsidR="005E619D">
        <w:rPr>
          <w:rFonts w:ascii="Museo Sans 100" w:eastAsia="Calibri" w:hAnsi="Museo Sans 100"/>
          <w:b/>
          <w:iCs/>
          <w:sz w:val="22"/>
          <w:szCs w:val="22"/>
          <w:lang w:eastAsia="en-US"/>
        </w:rPr>
        <w:t>3</w:t>
      </w:r>
      <w:r>
        <w:rPr>
          <w:rFonts w:ascii="Museo Sans 100" w:eastAsia="Calibri" w:hAnsi="Museo Sans 100"/>
          <w:b/>
          <w:iCs/>
          <w:sz w:val="22"/>
          <w:szCs w:val="22"/>
          <w:lang w:eastAsia="en-US"/>
        </w:rPr>
        <w:t>-202</w:t>
      </w:r>
      <w:r w:rsidR="009E5670">
        <w:rPr>
          <w:rFonts w:ascii="Museo Sans 100" w:eastAsia="Calibri" w:hAnsi="Museo Sans 100"/>
          <w:b/>
          <w:iCs/>
          <w:sz w:val="22"/>
          <w:szCs w:val="22"/>
          <w:lang w:eastAsia="en-US"/>
        </w:rPr>
        <w:t>2</w:t>
      </w:r>
      <w:r w:rsidR="0034218C">
        <w:rPr>
          <w:rFonts w:ascii="Museo Sans 100" w:eastAsia="Calibri" w:hAnsi="Museo Sans 100"/>
          <w:iCs/>
          <w:sz w:val="22"/>
          <w:szCs w:val="22"/>
          <w:lang w:eastAsia="en-US"/>
        </w:rPr>
        <w:t>, en el Portal de Aduana</w:t>
      </w:r>
      <w:r w:rsidRPr="005D2974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, consistente </w:t>
      </w:r>
      <w:r w:rsidR="009E5670" w:rsidRPr="005D2974">
        <w:rPr>
          <w:rFonts w:ascii="Museo Sans 100" w:eastAsia="Calibri" w:hAnsi="Museo Sans 100"/>
          <w:iCs/>
          <w:sz w:val="22"/>
          <w:szCs w:val="22"/>
          <w:lang w:eastAsia="en-US"/>
        </w:rPr>
        <w:t>en</w:t>
      </w:r>
      <w:r w:rsidR="005E619D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 </w:t>
      </w:r>
      <w:r w:rsidR="00D16D0A">
        <w:rPr>
          <w:rFonts w:ascii="Museo Sans 100" w:eastAsia="Calibri" w:hAnsi="Museo Sans 100"/>
          <w:b/>
          <w:iCs/>
          <w:sz w:val="22"/>
          <w:szCs w:val="22"/>
          <w:lang w:eastAsia="en-US"/>
        </w:rPr>
        <w:t>1 Semoviente</w:t>
      </w:r>
      <w:r w:rsidR="009E5670" w:rsidRPr="005E619D">
        <w:rPr>
          <w:rFonts w:ascii="Museo Sans 100" w:eastAsia="Calibri" w:hAnsi="Museo Sans 100"/>
          <w:b/>
          <w:iCs/>
          <w:sz w:val="22"/>
          <w:szCs w:val="22"/>
          <w:lang w:eastAsia="en-US"/>
        </w:rPr>
        <w:t xml:space="preserve"> </w:t>
      </w:r>
      <w:r w:rsidRPr="005E619D">
        <w:rPr>
          <w:rFonts w:ascii="Museo Sans 100" w:eastAsia="Calibri" w:hAnsi="Museo Sans 100"/>
          <w:b/>
          <w:iCs/>
          <w:sz w:val="22"/>
          <w:szCs w:val="22"/>
          <w:lang w:eastAsia="en-US"/>
        </w:rPr>
        <w:t>(</w:t>
      </w:r>
      <w:r w:rsidR="005E619D">
        <w:rPr>
          <w:rFonts w:ascii="Museo Sans 100" w:eastAsia="Calibri" w:hAnsi="Museo Sans 100"/>
          <w:b/>
          <w:iCs/>
          <w:sz w:val="22"/>
          <w:szCs w:val="22"/>
          <w:lang w:eastAsia="en-US"/>
        </w:rPr>
        <w:t>Ganado Bovino</w:t>
      </w:r>
      <w:r w:rsidRPr="009C4261">
        <w:rPr>
          <w:rFonts w:ascii="Museo Sans 100" w:eastAsia="Calibri" w:hAnsi="Museo Sans 100"/>
          <w:b/>
          <w:iCs/>
          <w:sz w:val="22"/>
          <w:szCs w:val="22"/>
          <w:lang w:eastAsia="en-US"/>
        </w:rPr>
        <w:t>)</w:t>
      </w:r>
      <w:r w:rsidR="0034218C">
        <w:rPr>
          <w:rFonts w:ascii="Museo Sans 100" w:eastAsia="Calibri" w:hAnsi="Museo Sans 100"/>
          <w:b/>
          <w:iCs/>
          <w:sz w:val="22"/>
          <w:szCs w:val="22"/>
          <w:lang w:eastAsia="en-US"/>
        </w:rPr>
        <w:t xml:space="preserve">; </w:t>
      </w:r>
      <w:r w:rsidR="0034218C" w:rsidRPr="0034218C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la publicación se realizará el día </w:t>
      </w:r>
      <w:r w:rsidR="005E619D">
        <w:rPr>
          <w:rFonts w:ascii="Museo Sans 100" w:eastAsia="Calibri" w:hAnsi="Museo Sans 100"/>
          <w:iCs/>
          <w:sz w:val="22"/>
          <w:szCs w:val="22"/>
          <w:lang w:eastAsia="en-US"/>
        </w:rPr>
        <w:t>lunes 25</w:t>
      </w:r>
      <w:r w:rsidR="009E5670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 de </w:t>
      </w:r>
      <w:r w:rsidR="006C129F">
        <w:rPr>
          <w:rFonts w:ascii="Museo Sans 100" w:eastAsia="Calibri" w:hAnsi="Museo Sans 100"/>
          <w:iCs/>
          <w:sz w:val="22"/>
          <w:szCs w:val="22"/>
          <w:lang w:eastAsia="en-US"/>
        </w:rPr>
        <w:t>abril</w:t>
      </w:r>
      <w:r w:rsidR="009E5670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 </w:t>
      </w:r>
      <w:r w:rsidR="0034218C" w:rsidRPr="0034218C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y el Evento será celebrado el día </w:t>
      </w:r>
      <w:r w:rsidR="00D16D0A">
        <w:rPr>
          <w:rFonts w:ascii="Museo Sans 100" w:eastAsia="Calibri" w:hAnsi="Museo Sans 100"/>
          <w:iCs/>
          <w:sz w:val="22"/>
          <w:szCs w:val="22"/>
          <w:lang w:eastAsia="en-US"/>
        </w:rPr>
        <w:t>martes 26</w:t>
      </w:r>
      <w:r w:rsidR="0034218C" w:rsidRPr="0034218C">
        <w:rPr>
          <w:rFonts w:ascii="Museo Sans 100" w:eastAsia="Calibri" w:hAnsi="Museo Sans 100"/>
          <w:iCs/>
          <w:sz w:val="22"/>
          <w:szCs w:val="22"/>
          <w:lang w:eastAsia="en-US"/>
        </w:rPr>
        <w:t xml:space="preserve"> del presente mes y año</w:t>
      </w:r>
      <w:r w:rsidRPr="0034218C">
        <w:rPr>
          <w:rFonts w:ascii="Museo Sans 100" w:eastAsia="Calibri" w:hAnsi="Museo Sans 100"/>
          <w:iCs/>
          <w:sz w:val="22"/>
          <w:szCs w:val="22"/>
          <w:lang w:eastAsia="en-US"/>
        </w:rPr>
        <w:t>.</w:t>
      </w:r>
    </w:p>
    <w:p w:rsidR="00A60BBE" w:rsidRPr="009D2787" w:rsidRDefault="00A60BBE" w:rsidP="005D2974">
      <w:pPr>
        <w:spacing w:after="60" w:line="240" w:lineRule="auto"/>
        <w:jc w:val="both"/>
        <w:rPr>
          <w:rFonts w:ascii="Museo Sans 100" w:eastAsia="Calibri" w:hAnsi="Museo Sans 100"/>
          <w:iCs/>
          <w:sz w:val="22"/>
          <w:szCs w:val="22"/>
          <w:lang w:eastAsia="en-US"/>
        </w:rPr>
      </w:pPr>
    </w:p>
    <w:p w:rsidR="00A60BBE" w:rsidRPr="009D2787" w:rsidRDefault="0034218C" w:rsidP="0034218C">
      <w:pPr>
        <w:tabs>
          <w:tab w:val="left" w:pos="8115"/>
        </w:tabs>
        <w:spacing w:after="60" w:line="240" w:lineRule="auto"/>
        <w:rPr>
          <w:rFonts w:ascii="Museo Sans 100" w:eastAsia="Calibri" w:hAnsi="Museo Sans 100"/>
          <w:iCs/>
          <w:sz w:val="22"/>
          <w:szCs w:val="22"/>
          <w:lang w:eastAsia="en-US"/>
        </w:rPr>
      </w:pPr>
      <w:r>
        <w:rPr>
          <w:rFonts w:ascii="Museo Sans 100" w:eastAsia="Calibri" w:hAnsi="Museo Sans 100"/>
          <w:iCs/>
          <w:sz w:val="22"/>
          <w:szCs w:val="22"/>
          <w:lang w:eastAsia="en-US"/>
        </w:rPr>
        <w:tab/>
      </w:r>
      <w:bookmarkStart w:id="0" w:name="_GoBack"/>
      <w:bookmarkEnd w:id="0"/>
    </w:p>
    <w:p w:rsidR="00A60BBE" w:rsidRDefault="00A60BBE" w:rsidP="009D2787">
      <w:pPr>
        <w:spacing w:after="60" w:line="240" w:lineRule="auto"/>
        <w:rPr>
          <w:rFonts w:ascii="Museo Sans 100" w:eastAsia="Calibri" w:hAnsi="Museo Sans 100"/>
          <w:iCs/>
          <w:sz w:val="22"/>
          <w:szCs w:val="22"/>
          <w:lang w:eastAsia="en-US"/>
        </w:rPr>
      </w:pPr>
    </w:p>
    <w:p w:rsidR="00A60BBE" w:rsidRDefault="00A60BBE" w:rsidP="009D2787">
      <w:pPr>
        <w:spacing w:after="60" w:line="240" w:lineRule="auto"/>
        <w:rPr>
          <w:rFonts w:ascii="Museo Sans 100" w:eastAsia="Calibri" w:hAnsi="Museo Sans 100"/>
          <w:iCs/>
          <w:sz w:val="22"/>
          <w:szCs w:val="22"/>
          <w:lang w:eastAsia="en-US"/>
        </w:rPr>
      </w:pP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  <w:r w:rsidRPr="009D2787">
        <w:rPr>
          <w:rFonts w:ascii="Museo Sans 100" w:eastAsia="Calibri" w:hAnsi="Museo Sans 100"/>
          <w:iCs/>
          <w:sz w:val="22"/>
          <w:szCs w:val="22"/>
          <w:lang w:eastAsia="en-US"/>
        </w:rPr>
        <w:t>Cordialmente,</w:t>
      </w: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</w:p>
    <w:p w:rsidR="00A60BBE" w:rsidRPr="009D2787" w:rsidRDefault="00A60BBE" w:rsidP="009D2787">
      <w:pPr>
        <w:spacing w:after="60" w:line="240" w:lineRule="auto"/>
        <w:rPr>
          <w:rFonts w:ascii="Museo Sans 100" w:eastAsia="Calibri" w:hAnsi="Museo Sans 100" w:cs="Times New Roman"/>
          <w:sz w:val="22"/>
          <w:szCs w:val="22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A60BBE" w:rsidRDefault="00A60BBE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</w:p>
    <w:p w:rsidR="00804FBC" w:rsidRDefault="00801207" w:rsidP="005D2974">
      <w:pPr>
        <w:spacing w:after="60" w:line="240" w:lineRule="auto"/>
        <w:jc w:val="right"/>
        <w:rPr>
          <w:rFonts w:ascii="Museo Sans 100" w:eastAsia="Calibri" w:hAnsi="Museo Sans 100" w:cs="Times New Roman"/>
          <w:sz w:val="16"/>
          <w:szCs w:val="16"/>
          <w:lang w:eastAsia="en-US"/>
        </w:rPr>
      </w:pPr>
      <w:proofErr w:type="spellStart"/>
      <w:r>
        <w:rPr>
          <w:rFonts w:ascii="Museo Sans 100" w:eastAsia="Calibri" w:hAnsi="Museo Sans 100" w:cs="Times New Roman"/>
          <w:sz w:val="16"/>
          <w:szCs w:val="16"/>
          <w:lang w:eastAsia="en-US"/>
        </w:rPr>
        <w:t>Vo</w:t>
      </w:r>
      <w:proofErr w:type="spellEnd"/>
      <w:r>
        <w:rPr>
          <w:rFonts w:ascii="Museo Sans 100" w:eastAsia="Calibri" w:hAnsi="Museo Sans 100" w:cs="Times New Roman"/>
          <w:sz w:val="16"/>
          <w:szCs w:val="16"/>
          <w:lang w:eastAsia="en-US"/>
        </w:rPr>
        <w:t>. Bo.</w:t>
      </w:r>
    </w:p>
    <w:p w:rsidR="00A60BBE" w:rsidRPr="003D47A5" w:rsidRDefault="00801207" w:rsidP="005D2974">
      <w:pPr>
        <w:spacing w:after="60" w:line="240" w:lineRule="auto"/>
        <w:jc w:val="right"/>
        <w:rPr>
          <w:rFonts w:ascii="Museo Sans 100" w:hAnsi="Museo Sans 100"/>
          <w:b/>
          <w:iCs/>
        </w:rPr>
      </w:pPr>
      <w:r>
        <w:rPr>
          <w:rFonts w:ascii="Museo Sans 100" w:eastAsia="Calibri" w:hAnsi="Museo Sans 100" w:cs="Times New Roman"/>
          <w:sz w:val="16"/>
          <w:szCs w:val="16"/>
          <w:lang w:eastAsia="en-US"/>
        </w:rPr>
        <w:t>Licda. Evelyn Umaña</w:t>
      </w:r>
    </w:p>
    <w:p w:rsidR="00667F25" w:rsidRDefault="00667F25" w:rsidP="00DD4957">
      <w:pPr>
        <w:pStyle w:val="Sinespaciado"/>
        <w:spacing w:line="276" w:lineRule="auto"/>
        <w:jc w:val="center"/>
        <w:outlineLvl w:val="0"/>
        <w:rPr>
          <w:rFonts w:ascii="Museo Sans 100" w:eastAsia="Arial Unicode MS" w:hAnsi="Museo Sans 100" w:cs="Arial"/>
          <w:b/>
          <w:szCs w:val="20"/>
          <w:lang w:val="es-CR"/>
        </w:rPr>
      </w:pPr>
    </w:p>
    <w:sectPr w:rsidR="00667F25" w:rsidSect="00FF599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E1" w:rsidRDefault="00DD2FE1">
      <w:pPr>
        <w:spacing w:after="0" w:line="240" w:lineRule="auto"/>
      </w:pPr>
      <w:r>
        <w:separator/>
      </w:r>
    </w:p>
  </w:endnote>
  <w:endnote w:type="continuationSeparator" w:id="0">
    <w:p w:rsidR="00DD2FE1" w:rsidRDefault="00DD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Pr="009805F7" w:rsidRDefault="00370386" w:rsidP="00EB5347">
    <w:pPr>
      <w:tabs>
        <w:tab w:val="center" w:pos="468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861F58" wp14:editId="5D53F25A">
              <wp:simplePos x="0" y="0"/>
              <wp:positionH relativeFrom="column">
                <wp:posOffset>342900</wp:posOffset>
              </wp:positionH>
              <wp:positionV relativeFrom="paragraph">
                <wp:posOffset>-171450</wp:posOffset>
              </wp:positionV>
              <wp:extent cx="5257800" cy="828675"/>
              <wp:effectExtent l="0" t="0" r="0" b="9525"/>
              <wp:wrapNone/>
              <wp:docPr id="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 Tel.: (503) 2244-5000, Atención al Usuario Tel: (503) 2244-5182 </w:t>
                          </w:r>
                        </w:p>
                        <w:p w:rsidR="00370386" w:rsidRPr="00AC60F3" w:rsidRDefault="00370386" w:rsidP="00C34926">
                          <w:pPr>
                            <w:spacing w:after="0"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1" w:history="1">
                            <w:r w:rsidR="00DD4957"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color w:val="auto"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2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color w:val="auto"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</w:t>
                          </w:r>
                          <w:r w:rsidR="00EB5347"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Facebook: Aduana El Salvador y 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Correo electrónico: </w:t>
                          </w:r>
                          <w:hyperlink r:id="rId3" w:history="1">
                            <w:r w:rsidR="00713205"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color w:val="auto"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  <w:r w:rsidR="00713205"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</w:p>
                        <w:p w:rsidR="00370386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Pr="008B71FA" w:rsidRDefault="00370386" w:rsidP="00C34926">
                          <w:pPr>
                            <w:spacing w:after="0"/>
                            <w:jc w:val="center"/>
                            <w:rPr>
                              <w:rFonts w:ascii="Museo Sans 100" w:hAnsi="Museo Sans 100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370386" w:rsidRPr="00AA01D4" w:rsidRDefault="00370386" w:rsidP="00C34926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61F5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0" type="#_x0000_t202" style="position:absolute;margin-left:27pt;margin-top:-13.5pt;width:414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pA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" filled="f" stroked="f">
              <v:textbox>
                <w:txbxContent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 Tel.: (503) 2244-5000, Atención al Usuario Tel: (503) 2244-5182 </w:t>
                    </w:r>
                  </w:p>
                  <w:p w:rsidR="00370386" w:rsidRPr="00AC60F3" w:rsidRDefault="00370386" w:rsidP="00C34926">
                    <w:pPr>
                      <w:spacing w:after="0"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4" w:history="1">
                      <w:r w:rsidR="00DD4957"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color w:val="auto"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5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color w:val="auto"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</w:t>
                    </w:r>
                    <w:r w:rsidR="00EB5347"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Facebook: Aduana El Salvador y 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Correo electrónico: </w:t>
                    </w:r>
                    <w:hyperlink r:id="rId6" w:history="1">
                      <w:r w:rsidR="00713205" w:rsidRPr="00AC60F3">
                        <w:rPr>
                          <w:rStyle w:val="Hipervnculo"/>
                          <w:rFonts w:ascii="Bembo Std" w:hAnsi="Bembo Std"/>
                          <w:bCs/>
                          <w:color w:val="auto"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  <w:r w:rsidR="00713205"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:rsidR="00370386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Pr="008B71FA" w:rsidRDefault="00370386" w:rsidP="00C34926">
                    <w:pPr>
                      <w:spacing w:after="0"/>
                      <w:jc w:val="center"/>
                      <w:rPr>
                        <w:rFonts w:ascii="Museo Sans 100" w:hAnsi="Museo Sans 100"/>
                        <w:bCs/>
                        <w:sz w:val="16"/>
                        <w:szCs w:val="16"/>
                        <w:lang w:val="es-MX"/>
                      </w:rPr>
                    </w:pPr>
                  </w:p>
                  <w:p w:rsidR="00370386" w:rsidRPr="00AA01D4" w:rsidRDefault="00370386" w:rsidP="00C34926">
                    <w:pPr>
                      <w:spacing w:after="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EB534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E1" w:rsidRDefault="00DD2FE1">
      <w:pPr>
        <w:spacing w:after="0" w:line="240" w:lineRule="auto"/>
      </w:pPr>
      <w:r>
        <w:separator/>
      </w:r>
    </w:p>
  </w:footnote>
  <w:footnote w:type="continuationSeparator" w:id="0">
    <w:p w:rsidR="00DD2FE1" w:rsidRDefault="00DD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D16D0A">
    <w:pPr>
      <w:pStyle w:val="Encabezado"/>
    </w:pPr>
    <w:r>
      <w:rPr>
        <w:noProof/>
        <w:lang w:val="en-US"/>
      </w:rPr>
      <w:pict w14:anchorId="38CE0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6" o:spid="_x0000_s2052" type="#_x0000_t75" style="position:absolute;margin-left:0;margin-top:0;width:612.25pt;height:792.25pt;z-index:-251640832;mso-position-horizontal:center;mso-position-horizontal-relative:margin;mso-position-vertical:center;mso-position-vertical-relative:margin" o:allowincell="f">
          <v:imagedata r:id="rId1" o:title="Aduana editables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D16D0A" w:rsidP="001E0807">
    <w:pPr>
      <w:tabs>
        <w:tab w:val="center" w:pos="4680"/>
        <w:tab w:val="left" w:pos="7785"/>
      </w:tabs>
    </w:pPr>
    <w:r>
      <w:rPr>
        <w:noProof/>
        <w:lang w:val="en-US"/>
      </w:rPr>
      <w:pict w14:anchorId="7C8C9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7" o:spid="_x0000_s2053" type="#_x0000_t75" style="position:absolute;margin-left:-72.1pt;margin-top:-100.05pt;width:612.25pt;height:792.25pt;z-index:-251639808;mso-position-horizontal-relative:margin;mso-position-vertical-relative:margin" o:allowincell="f">
          <v:imagedata r:id="rId1" o:title="Aduana editables-02"/>
          <w10:wrap anchorx="margin" anchory="margin"/>
        </v:shape>
      </w:pict>
    </w:r>
    <w:r w:rsidR="00370386">
      <w:tab/>
    </w:r>
    <w:r w:rsidR="001E08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86" w:rsidRDefault="00D16D0A">
    <w:pPr>
      <w:pStyle w:val="Encabezado"/>
    </w:pPr>
    <w:r>
      <w:rPr>
        <w:noProof/>
        <w:lang w:val="en-US"/>
      </w:rPr>
      <w:pict w14:anchorId="149D6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189265" o:spid="_x0000_s2051" type="#_x0000_t75" style="position:absolute;margin-left:0;margin-top:0;width:612.25pt;height:792.25pt;z-index:-251641856;mso-position-horizontal:center;mso-position-horizontal-relative:margin;mso-position-vertical:center;mso-position-vertical-relative:margin" o:allowincell="f">
          <v:imagedata r:id="rId1" o:title="Aduana editables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146"/>
    <w:multiLevelType w:val="hybridMultilevel"/>
    <w:tmpl w:val="166EDC8E"/>
    <w:lvl w:ilvl="0" w:tplc="459CBD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72B2877"/>
    <w:multiLevelType w:val="hybridMultilevel"/>
    <w:tmpl w:val="11E2593C"/>
    <w:lvl w:ilvl="0" w:tplc="BE289AC4">
      <w:start w:val="1"/>
      <w:numFmt w:val="lowerLetter"/>
      <w:lvlText w:val="%1-"/>
      <w:lvlJc w:val="left"/>
      <w:pPr>
        <w:ind w:left="70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20" w:hanging="360"/>
      </w:pPr>
    </w:lvl>
    <w:lvl w:ilvl="2" w:tplc="440A001B" w:tentative="1">
      <w:start w:val="1"/>
      <w:numFmt w:val="lowerRoman"/>
      <w:lvlText w:val="%3."/>
      <w:lvlJc w:val="right"/>
      <w:pPr>
        <w:ind w:left="2140" w:hanging="180"/>
      </w:pPr>
    </w:lvl>
    <w:lvl w:ilvl="3" w:tplc="440A000F" w:tentative="1">
      <w:start w:val="1"/>
      <w:numFmt w:val="decimal"/>
      <w:lvlText w:val="%4."/>
      <w:lvlJc w:val="left"/>
      <w:pPr>
        <w:ind w:left="2860" w:hanging="360"/>
      </w:pPr>
    </w:lvl>
    <w:lvl w:ilvl="4" w:tplc="440A0019" w:tentative="1">
      <w:start w:val="1"/>
      <w:numFmt w:val="lowerLetter"/>
      <w:lvlText w:val="%5."/>
      <w:lvlJc w:val="left"/>
      <w:pPr>
        <w:ind w:left="3580" w:hanging="360"/>
      </w:pPr>
    </w:lvl>
    <w:lvl w:ilvl="5" w:tplc="440A001B" w:tentative="1">
      <w:start w:val="1"/>
      <w:numFmt w:val="lowerRoman"/>
      <w:lvlText w:val="%6."/>
      <w:lvlJc w:val="right"/>
      <w:pPr>
        <w:ind w:left="4300" w:hanging="180"/>
      </w:pPr>
    </w:lvl>
    <w:lvl w:ilvl="6" w:tplc="440A000F" w:tentative="1">
      <w:start w:val="1"/>
      <w:numFmt w:val="decimal"/>
      <w:lvlText w:val="%7."/>
      <w:lvlJc w:val="left"/>
      <w:pPr>
        <w:ind w:left="5020" w:hanging="360"/>
      </w:pPr>
    </w:lvl>
    <w:lvl w:ilvl="7" w:tplc="440A0019" w:tentative="1">
      <w:start w:val="1"/>
      <w:numFmt w:val="lowerLetter"/>
      <w:lvlText w:val="%8."/>
      <w:lvlJc w:val="left"/>
      <w:pPr>
        <w:ind w:left="5740" w:hanging="360"/>
      </w:pPr>
    </w:lvl>
    <w:lvl w:ilvl="8" w:tplc="4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8231FC7"/>
    <w:multiLevelType w:val="hybridMultilevel"/>
    <w:tmpl w:val="73D2A7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2735"/>
    <w:rsid w:val="00002F8D"/>
    <w:rsid w:val="00006771"/>
    <w:rsid w:val="00012608"/>
    <w:rsid w:val="00024233"/>
    <w:rsid w:val="000252B1"/>
    <w:rsid w:val="00047DCF"/>
    <w:rsid w:val="00051FC9"/>
    <w:rsid w:val="0008133A"/>
    <w:rsid w:val="000A560A"/>
    <w:rsid w:val="000A6599"/>
    <w:rsid w:val="000B5684"/>
    <w:rsid w:val="000B659B"/>
    <w:rsid w:val="000F019C"/>
    <w:rsid w:val="000F3B2E"/>
    <w:rsid w:val="000F4A49"/>
    <w:rsid w:val="00131B28"/>
    <w:rsid w:val="001473A3"/>
    <w:rsid w:val="00164D82"/>
    <w:rsid w:val="0017300F"/>
    <w:rsid w:val="001B01F6"/>
    <w:rsid w:val="001B1515"/>
    <w:rsid w:val="001B3DF1"/>
    <w:rsid w:val="001D29B4"/>
    <w:rsid w:val="001E0807"/>
    <w:rsid w:val="001E47FC"/>
    <w:rsid w:val="001F2FD2"/>
    <w:rsid w:val="001F48F9"/>
    <w:rsid w:val="001F5E54"/>
    <w:rsid w:val="00227696"/>
    <w:rsid w:val="00242E20"/>
    <w:rsid w:val="00243EB7"/>
    <w:rsid w:val="002446E1"/>
    <w:rsid w:val="00254B43"/>
    <w:rsid w:val="002554C7"/>
    <w:rsid w:val="00255549"/>
    <w:rsid w:val="00262822"/>
    <w:rsid w:val="0027545C"/>
    <w:rsid w:val="00284FDF"/>
    <w:rsid w:val="00292474"/>
    <w:rsid w:val="00296A3B"/>
    <w:rsid w:val="002973E3"/>
    <w:rsid w:val="002A1320"/>
    <w:rsid w:val="002A5EE6"/>
    <w:rsid w:val="002B5C8B"/>
    <w:rsid w:val="002C0D45"/>
    <w:rsid w:val="002C3CF9"/>
    <w:rsid w:val="002D404F"/>
    <w:rsid w:val="002F21B3"/>
    <w:rsid w:val="002F2D22"/>
    <w:rsid w:val="002F52EE"/>
    <w:rsid w:val="002F7359"/>
    <w:rsid w:val="0030188E"/>
    <w:rsid w:val="003136A7"/>
    <w:rsid w:val="00316193"/>
    <w:rsid w:val="00321C4E"/>
    <w:rsid w:val="00326FBA"/>
    <w:rsid w:val="0033704C"/>
    <w:rsid w:val="00341717"/>
    <w:rsid w:val="0034218C"/>
    <w:rsid w:val="0035170C"/>
    <w:rsid w:val="00356BEF"/>
    <w:rsid w:val="003612A3"/>
    <w:rsid w:val="00370386"/>
    <w:rsid w:val="00390828"/>
    <w:rsid w:val="00392692"/>
    <w:rsid w:val="00397859"/>
    <w:rsid w:val="003A5568"/>
    <w:rsid w:val="003A779A"/>
    <w:rsid w:val="003B2FBB"/>
    <w:rsid w:val="003B7989"/>
    <w:rsid w:val="003E1E05"/>
    <w:rsid w:val="003E3063"/>
    <w:rsid w:val="003F10C0"/>
    <w:rsid w:val="00402C88"/>
    <w:rsid w:val="00403504"/>
    <w:rsid w:val="00416944"/>
    <w:rsid w:val="00420C5C"/>
    <w:rsid w:val="00442C1F"/>
    <w:rsid w:val="004A1DD8"/>
    <w:rsid w:val="004C3ED6"/>
    <w:rsid w:val="004E4E94"/>
    <w:rsid w:val="004F1318"/>
    <w:rsid w:val="004F73DD"/>
    <w:rsid w:val="004F76BE"/>
    <w:rsid w:val="005032C9"/>
    <w:rsid w:val="005108FF"/>
    <w:rsid w:val="00531C24"/>
    <w:rsid w:val="00537A2B"/>
    <w:rsid w:val="00545F8A"/>
    <w:rsid w:val="00556D3A"/>
    <w:rsid w:val="00557987"/>
    <w:rsid w:val="00560903"/>
    <w:rsid w:val="00577980"/>
    <w:rsid w:val="005A5D1F"/>
    <w:rsid w:val="005B08E7"/>
    <w:rsid w:val="005B28F0"/>
    <w:rsid w:val="005C34BD"/>
    <w:rsid w:val="005D6F0A"/>
    <w:rsid w:val="005E619D"/>
    <w:rsid w:val="005F5580"/>
    <w:rsid w:val="00607BEB"/>
    <w:rsid w:val="00622AB5"/>
    <w:rsid w:val="00630D34"/>
    <w:rsid w:val="00655CE7"/>
    <w:rsid w:val="006651B8"/>
    <w:rsid w:val="00667F25"/>
    <w:rsid w:val="006850A1"/>
    <w:rsid w:val="006851FB"/>
    <w:rsid w:val="006C129F"/>
    <w:rsid w:val="006D1650"/>
    <w:rsid w:val="006E69AF"/>
    <w:rsid w:val="006E7ECF"/>
    <w:rsid w:val="006F468C"/>
    <w:rsid w:val="006F7DDB"/>
    <w:rsid w:val="00704B4B"/>
    <w:rsid w:val="00705895"/>
    <w:rsid w:val="00713205"/>
    <w:rsid w:val="0073353C"/>
    <w:rsid w:val="007364AC"/>
    <w:rsid w:val="00743714"/>
    <w:rsid w:val="00747D85"/>
    <w:rsid w:val="00754859"/>
    <w:rsid w:val="00764AB9"/>
    <w:rsid w:val="007717D1"/>
    <w:rsid w:val="00776D2B"/>
    <w:rsid w:val="007A1160"/>
    <w:rsid w:val="007C227A"/>
    <w:rsid w:val="007F3CFD"/>
    <w:rsid w:val="007F7346"/>
    <w:rsid w:val="00801207"/>
    <w:rsid w:val="00801B62"/>
    <w:rsid w:val="00802028"/>
    <w:rsid w:val="00804FBC"/>
    <w:rsid w:val="00824D7C"/>
    <w:rsid w:val="00837C8C"/>
    <w:rsid w:val="00856180"/>
    <w:rsid w:val="008C10B3"/>
    <w:rsid w:val="008E2DAD"/>
    <w:rsid w:val="008E51CE"/>
    <w:rsid w:val="008F7363"/>
    <w:rsid w:val="009005C3"/>
    <w:rsid w:val="009209D7"/>
    <w:rsid w:val="00927E9B"/>
    <w:rsid w:val="00945306"/>
    <w:rsid w:val="0094722C"/>
    <w:rsid w:val="00952EB2"/>
    <w:rsid w:val="00955903"/>
    <w:rsid w:val="009566AA"/>
    <w:rsid w:val="00964490"/>
    <w:rsid w:val="009671E2"/>
    <w:rsid w:val="009734DF"/>
    <w:rsid w:val="009805F7"/>
    <w:rsid w:val="00986105"/>
    <w:rsid w:val="009A2B25"/>
    <w:rsid w:val="009C7CA7"/>
    <w:rsid w:val="009E5670"/>
    <w:rsid w:val="00A133DC"/>
    <w:rsid w:val="00A478C2"/>
    <w:rsid w:val="00A520ED"/>
    <w:rsid w:val="00A55400"/>
    <w:rsid w:val="00A56E3D"/>
    <w:rsid w:val="00A60BBE"/>
    <w:rsid w:val="00A70ABD"/>
    <w:rsid w:val="00A70B40"/>
    <w:rsid w:val="00A72503"/>
    <w:rsid w:val="00A9745E"/>
    <w:rsid w:val="00AB1707"/>
    <w:rsid w:val="00AB270D"/>
    <w:rsid w:val="00AB59F7"/>
    <w:rsid w:val="00AB7CF3"/>
    <w:rsid w:val="00AC105F"/>
    <w:rsid w:val="00AC485D"/>
    <w:rsid w:val="00AC60F3"/>
    <w:rsid w:val="00AD50C6"/>
    <w:rsid w:val="00AE5FDE"/>
    <w:rsid w:val="00AF0761"/>
    <w:rsid w:val="00AF6FB7"/>
    <w:rsid w:val="00B20310"/>
    <w:rsid w:val="00B33175"/>
    <w:rsid w:val="00B42589"/>
    <w:rsid w:val="00BA383F"/>
    <w:rsid w:val="00BC1D80"/>
    <w:rsid w:val="00BD71C1"/>
    <w:rsid w:val="00BE0426"/>
    <w:rsid w:val="00C13260"/>
    <w:rsid w:val="00C22987"/>
    <w:rsid w:val="00C31D4E"/>
    <w:rsid w:val="00C3272D"/>
    <w:rsid w:val="00C34926"/>
    <w:rsid w:val="00C57811"/>
    <w:rsid w:val="00C60F98"/>
    <w:rsid w:val="00C967D6"/>
    <w:rsid w:val="00CB2976"/>
    <w:rsid w:val="00CB5FE8"/>
    <w:rsid w:val="00CC01F2"/>
    <w:rsid w:val="00CC5627"/>
    <w:rsid w:val="00CE5EBB"/>
    <w:rsid w:val="00D00E68"/>
    <w:rsid w:val="00D108A2"/>
    <w:rsid w:val="00D13729"/>
    <w:rsid w:val="00D16D0A"/>
    <w:rsid w:val="00D43F10"/>
    <w:rsid w:val="00D62182"/>
    <w:rsid w:val="00D84036"/>
    <w:rsid w:val="00D86248"/>
    <w:rsid w:val="00D9053B"/>
    <w:rsid w:val="00DA120A"/>
    <w:rsid w:val="00DC0AED"/>
    <w:rsid w:val="00DC2544"/>
    <w:rsid w:val="00DD2FE1"/>
    <w:rsid w:val="00DD4957"/>
    <w:rsid w:val="00DF1BEF"/>
    <w:rsid w:val="00E34767"/>
    <w:rsid w:val="00E463C2"/>
    <w:rsid w:val="00E541EF"/>
    <w:rsid w:val="00E560E7"/>
    <w:rsid w:val="00E621D9"/>
    <w:rsid w:val="00E6699A"/>
    <w:rsid w:val="00E75071"/>
    <w:rsid w:val="00E75D12"/>
    <w:rsid w:val="00E92B1E"/>
    <w:rsid w:val="00E97AF3"/>
    <w:rsid w:val="00E97DC2"/>
    <w:rsid w:val="00EA1561"/>
    <w:rsid w:val="00EA682F"/>
    <w:rsid w:val="00EB5347"/>
    <w:rsid w:val="00EB6F78"/>
    <w:rsid w:val="00ED0A5C"/>
    <w:rsid w:val="00ED3311"/>
    <w:rsid w:val="00EE2D6D"/>
    <w:rsid w:val="00F00C5F"/>
    <w:rsid w:val="00F13D12"/>
    <w:rsid w:val="00F213FB"/>
    <w:rsid w:val="00F34D48"/>
    <w:rsid w:val="00F37BB7"/>
    <w:rsid w:val="00F44D45"/>
    <w:rsid w:val="00F57EDE"/>
    <w:rsid w:val="00F742D5"/>
    <w:rsid w:val="00F94FF5"/>
    <w:rsid w:val="00FB3065"/>
    <w:rsid w:val="00FC7E4B"/>
    <w:rsid w:val="00FD0325"/>
    <w:rsid w:val="00FE79B4"/>
    <w:rsid w:val="00FE7FC1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051ACC1C"/>
  <w15:docId w15:val="{2B446ADC-A8F1-4DD8-8401-41EEE5EF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link w:val="BodyCar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1F2FD2"/>
    <w:rPr>
      <w:color w:val="0000FF" w:themeColor="hyperlink"/>
      <w:u w:val="single"/>
    </w:rPr>
  </w:style>
  <w:style w:type="character" w:styleId="Refdecomentario">
    <w:name w:val="annotation reference"/>
    <w:uiPriority w:val="99"/>
    <w:rsid w:val="00537A2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37A2B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37A2B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20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13729"/>
    <w:pPr>
      <w:ind w:left="720"/>
      <w:contextualSpacing/>
    </w:pPr>
  </w:style>
  <w:style w:type="paragraph" w:customStyle="1" w:styleId="Normal1">
    <w:name w:val="Normal1"/>
    <w:rsid w:val="00EB5347"/>
    <w:rPr>
      <w:lang w:val="es-ES"/>
    </w:rPr>
  </w:style>
  <w:style w:type="paragraph" w:styleId="Sinespaciado">
    <w:name w:val="No Spacing"/>
    <w:uiPriority w:val="1"/>
    <w:qFormat/>
    <w:rsid w:val="00DD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Car">
    <w:name w:val="Body Car"/>
    <w:link w:val="Body"/>
    <w:rsid w:val="002C3CF9"/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FF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uario@aduana.gob.sv" TargetMode="External"/><Relationship Id="rId2" Type="http://schemas.openxmlformats.org/officeDocument/2006/relationships/hyperlink" Target="http://www.mh.gob.sv/" TargetMode="External"/><Relationship Id="rId1" Type="http://schemas.openxmlformats.org/officeDocument/2006/relationships/hyperlink" Target="http://www.aduana.gob.sv" TargetMode="External"/><Relationship Id="rId6" Type="http://schemas.openxmlformats.org/officeDocument/2006/relationships/hyperlink" Target="mailto:usuario@aduana.gob.sv" TargetMode="External"/><Relationship Id="rId5" Type="http://schemas.openxmlformats.org/officeDocument/2006/relationships/hyperlink" Target="http://www.mh.gob.sv/" TargetMode="External"/><Relationship Id="rId4" Type="http://schemas.openxmlformats.org/officeDocument/2006/relationships/hyperlink" Target="http://www.aduan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79B942-B501-4C1E-96C2-07907EB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Candelario Adonay Vivas</cp:lastModifiedBy>
  <cp:revision>12</cp:revision>
  <cp:lastPrinted>2022-03-03T21:06:00Z</cp:lastPrinted>
  <dcterms:created xsi:type="dcterms:W3CDTF">2021-07-07T20:54:00Z</dcterms:created>
  <dcterms:modified xsi:type="dcterms:W3CDTF">2022-04-25T20:05:00Z</dcterms:modified>
</cp:coreProperties>
</file>