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75" w:rsidRDefault="00A35875" w:rsidP="00A35875">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sidR="00611C50">
        <w:rPr>
          <w:rFonts w:ascii="Museo Sans 100" w:hAnsi="Museo Sans 100" w:cs="Leelawadee"/>
          <w:b/>
          <w:bCs/>
          <w:lang w:eastAsia="es-ES"/>
        </w:rPr>
        <w:t>5</w:t>
      </w:r>
      <w:r w:rsidRPr="00C746CB">
        <w:rPr>
          <w:rFonts w:ascii="Museo Sans 100" w:hAnsi="Museo Sans 100" w:cs="Leelawadee"/>
          <w:b/>
          <w:bCs/>
          <w:lang w:eastAsia="es-ES"/>
        </w:rPr>
        <w:t>/202</w:t>
      </w:r>
      <w:r>
        <w:rPr>
          <w:rFonts w:ascii="Museo Sans 100" w:hAnsi="Museo Sans 100" w:cs="Leelawadee"/>
          <w:b/>
          <w:bCs/>
          <w:lang w:eastAsia="es-ES"/>
        </w:rPr>
        <w:t>3</w:t>
      </w:r>
      <w:r w:rsidRPr="00C746CB">
        <w:rPr>
          <w:rFonts w:ascii="Museo Sans 100" w:hAnsi="Museo Sans 100" w:cs="Leelawadee"/>
          <w:b/>
          <w:bCs/>
          <w:lang w:eastAsia="es-ES"/>
        </w:rPr>
        <w:t xml:space="preserve"> DE LA DIRECCIÓN GENERAL DE ADUANAS</w:t>
      </w:r>
    </w:p>
    <w:p w:rsidR="00A35875" w:rsidRPr="00C746CB" w:rsidRDefault="00A35875" w:rsidP="00A35875">
      <w:pPr>
        <w:spacing w:after="120"/>
        <w:jc w:val="center"/>
        <w:rPr>
          <w:rFonts w:ascii="Museo Sans 100" w:hAnsi="Museo Sans 100" w:cs="Leelawadee"/>
          <w:b/>
          <w:bCs/>
          <w:lang w:eastAsia="es-ES"/>
        </w:rPr>
      </w:pPr>
      <w:r>
        <w:rPr>
          <w:rFonts w:ascii="Museo Sans 100" w:hAnsi="Museo Sans 100" w:cs="Leelawadee"/>
          <w:b/>
          <w:bCs/>
          <w:lang w:eastAsia="es-ES"/>
        </w:rPr>
        <w:t xml:space="preserve">FECHA DE EVENTO: </w:t>
      </w:r>
      <w:r w:rsidR="00611C50">
        <w:rPr>
          <w:rFonts w:ascii="Museo Sans 100" w:hAnsi="Museo Sans 100" w:cs="Leelawadee"/>
          <w:b/>
          <w:bCs/>
          <w:lang w:eastAsia="es-ES"/>
        </w:rPr>
        <w:t>22</w:t>
      </w:r>
      <w:r>
        <w:rPr>
          <w:rFonts w:ascii="Museo Sans 100" w:hAnsi="Museo Sans 100" w:cs="Leelawadee"/>
          <w:b/>
          <w:bCs/>
          <w:lang w:eastAsia="es-ES"/>
        </w:rPr>
        <w:t>/</w:t>
      </w:r>
      <w:r w:rsidR="00611C50">
        <w:rPr>
          <w:rFonts w:ascii="Museo Sans 100" w:hAnsi="Museo Sans 100" w:cs="Leelawadee"/>
          <w:b/>
          <w:bCs/>
          <w:lang w:eastAsia="es-ES"/>
        </w:rPr>
        <w:t>NOVIEMBRE</w:t>
      </w:r>
      <w:r>
        <w:rPr>
          <w:rFonts w:ascii="Museo Sans 100" w:hAnsi="Museo Sans 100" w:cs="Leelawadee"/>
          <w:b/>
          <w:bCs/>
          <w:lang w:eastAsia="es-ES"/>
        </w:rPr>
        <w:t>/2023</w:t>
      </w:r>
    </w:p>
    <w:p w:rsidR="00A35875" w:rsidRPr="00C746CB" w:rsidRDefault="00A35875" w:rsidP="00A35875">
      <w:pPr>
        <w:spacing w:after="120"/>
        <w:jc w:val="center"/>
        <w:rPr>
          <w:rFonts w:ascii="Museo Sans 100" w:hAnsi="Museo Sans 100" w:cs="Leelawadee"/>
          <w:b/>
          <w:bCs/>
          <w:lang w:eastAsia="es-ES"/>
        </w:rPr>
      </w:pPr>
      <w:r w:rsidRPr="00C746CB">
        <w:rPr>
          <w:rFonts w:ascii="Museo Sans 100" w:hAnsi="Museo Sans 100" w:cs="Leelawadee"/>
          <w:b/>
          <w:bCs/>
          <w:lang w:eastAsia="es-ES"/>
        </w:rPr>
        <w:t>(BASES DE COMPETENCIA).</w:t>
      </w:r>
    </w:p>
    <w:p w:rsidR="00A35875" w:rsidRPr="00C746CB" w:rsidRDefault="00A35875" w:rsidP="00A35875">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A35875" w:rsidRPr="00C746CB"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A35875" w:rsidRPr="00C746CB"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A35875" w:rsidRPr="00C746CB" w:rsidRDefault="00A35875" w:rsidP="00A35875">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A35875" w:rsidRPr="006304F8"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A35875" w:rsidRPr="00C746CB"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A35875" w:rsidRPr="00C746CB" w:rsidRDefault="00A35875" w:rsidP="00A35875">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A35875" w:rsidRPr="00C746CB" w:rsidRDefault="00A35875" w:rsidP="00A35875">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el plazo para la cancelación del pago complementario sin multa es el día</w:t>
      </w:r>
      <w:r>
        <w:rPr>
          <w:rFonts w:ascii="Museo Sans 100" w:hAnsi="Museo Sans 100" w:cs="Leelawadee"/>
          <w:b/>
        </w:rPr>
        <w:t xml:space="preserve"> 2</w:t>
      </w:r>
      <w:r w:rsidR="00664936">
        <w:rPr>
          <w:rFonts w:ascii="Museo Sans 100" w:hAnsi="Museo Sans 100" w:cs="Leelawadee"/>
          <w:b/>
        </w:rPr>
        <w:t>2</w:t>
      </w:r>
      <w:r>
        <w:rPr>
          <w:rFonts w:ascii="Museo Sans 100" w:hAnsi="Museo Sans 100" w:cs="Leelawadee"/>
          <w:b/>
        </w:rPr>
        <w:t xml:space="preserve"> y</w:t>
      </w:r>
      <w:r w:rsidRPr="00C746CB">
        <w:rPr>
          <w:rFonts w:ascii="Museo Sans 100" w:hAnsi="Museo Sans 100" w:cs="Leelawadee"/>
          <w:b/>
        </w:rPr>
        <w:t xml:space="preserve"> </w:t>
      </w:r>
      <w:r w:rsidR="00664936">
        <w:rPr>
          <w:rFonts w:ascii="Museo Sans 100" w:hAnsi="Museo Sans 100" w:cs="Leelawadee"/>
          <w:b/>
        </w:rPr>
        <w:t>23</w:t>
      </w:r>
      <w:r>
        <w:rPr>
          <w:rFonts w:ascii="Museo Sans 100" w:hAnsi="Museo Sans 100" w:cs="Leelawadee"/>
          <w:b/>
        </w:rPr>
        <w:t xml:space="preserve"> de </w:t>
      </w:r>
      <w:r w:rsidR="00664936">
        <w:rPr>
          <w:rFonts w:ascii="Museo Sans 100" w:hAnsi="Museo Sans 100" w:cs="Leelawadee"/>
          <w:b/>
        </w:rPr>
        <w:t>noviembre</w:t>
      </w:r>
      <w:r>
        <w:rPr>
          <w:rFonts w:ascii="Museo Sans 100" w:hAnsi="Museo Sans 100" w:cs="Leelawadee"/>
          <w:b/>
        </w:rPr>
        <w:t xml:space="preserve"> </w:t>
      </w:r>
      <w:r w:rsidRPr="00C746CB">
        <w:rPr>
          <w:rFonts w:ascii="Museo Sans 100" w:hAnsi="Museo Sans 100" w:cs="Leelawadee"/>
          <w:b/>
        </w:rPr>
        <w:t xml:space="preserve">de </w:t>
      </w:r>
      <w:r>
        <w:rPr>
          <w:rFonts w:ascii="Museo Sans 100" w:hAnsi="Museo Sans 100" w:cs="Leelawadee"/>
          <w:b/>
        </w:rPr>
        <w:t>2023</w:t>
      </w:r>
      <w:r w:rsidRPr="00C746CB">
        <w:rPr>
          <w:rFonts w:ascii="Museo Sans 100" w:hAnsi="Museo Sans 100" w:cs="Leelawadee"/>
          <w:b/>
        </w:rPr>
        <w:t>,</w:t>
      </w:r>
      <w:r w:rsidRPr="00C746CB">
        <w:rPr>
          <w:rFonts w:ascii="Museo Sans 100" w:hAnsi="Museo Sans 100" w:cs="Leelawadee"/>
        </w:rPr>
        <w:t xml:space="preserve"> en efectivo o mediante Cheque Certificado, en la Unidad Financiera de la Sub Dirección de Recursos, específicamente en Colecturía de la Dirección General de Aduanas.</w:t>
      </w:r>
    </w:p>
    <w:p w:rsidR="00A35875" w:rsidRPr="00C746CB"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lastRenderedPageBreak/>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A35875" w:rsidRPr="00C746CB"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Pr>
          <w:rFonts w:ascii="Museo Sans 100" w:hAnsi="Museo Sans 100" w:cs="Leelawadee"/>
          <w:b/>
          <w:bCs/>
          <w:lang w:eastAsia="es-ES"/>
        </w:rPr>
        <w:t>2</w:t>
      </w:r>
      <w:r w:rsidR="00664936">
        <w:rPr>
          <w:rFonts w:ascii="Museo Sans 100" w:hAnsi="Museo Sans 100" w:cs="Leelawadee"/>
          <w:b/>
          <w:bCs/>
          <w:lang w:eastAsia="es-ES"/>
        </w:rPr>
        <w:t>9</w:t>
      </w:r>
      <w:r w:rsidRPr="00C746CB">
        <w:rPr>
          <w:rFonts w:ascii="Museo Sans 100" w:hAnsi="Museo Sans 100" w:cs="Leelawadee"/>
          <w:b/>
          <w:bCs/>
          <w:lang w:eastAsia="es-ES"/>
        </w:rPr>
        <w:t xml:space="preserve"> de </w:t>
      </w:r>
      <w:r w:rsidR="00664936">
        <w:rPr>
          <w:rFonts w:ascii="Museo Sans 100" w:hAnsi="Museo Sans 100" w:cs="Leelawadee"/>
          <w:b/>
          <w:bCs/>
          <w:lang w:eastAsia="es-ES"/>
        </w:rPr>
        <w:t>noviembre</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de no hacer su respectiva cancelación, por reincidencia deberá pagar el 100% adicional del monto adjudicado. Dicha persona quedara imposibilitada a participar en futuros eventos de subasta, lo cual queda amparado al Art.19 inciso ¨b¨ de la ley de almacenaje. </w:t>
      </w:r>
    </w:p>
    <w:p w:rsidR="00E26308" w:rsidRDefault="00E26308" w:rsidP="00E26308">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 las personas que se les adjudiquen vehículos de las partidas que se describen </w:t>
      </w:r>
      <w:r>
        <w:rPr>
          <w:rFonts w:ascii="Museo Sans 100" w:hAnsi="Museo Sans 100" w:cs="Leelawadee"/>
          <w:bCs/>
          <w:lang w:eastAsia="es-ES"/>
        </w:rPr>
        <w:t xml:space="preserve">como </w:t>
      </w:r>
      <w:r w:rsidRPr="00F105F3">
        <w:rPr>
          <w:rFonts w:ascii="Museo Sans 100" w:hAnsi="Museo Sans 100" w:cs="Leelawadee"/>
          <w:b/>
          <w:bCs/>
          <w:lang w:eastAsia="es-ES"/>
        </w:rPr>
        <w:t>chatarra</w:t>
      </w:r>
      <w:r w:rsidRPr="00030B1A">
        <w:rPr>
          <w:rFonts w:ascii="Museo Sans 100" w:hAnsi="Museo Sans 100" w:cs="Leelawadee"/>
          <w:b/>
          <w:bCs/>
          <w:lang w:eastAsia="es-ES"/>
        </w:rPr>
        <w:t xml:space="preserve">, </w:t>
      </w:r>
      <w:r w:rsidRPr="00E3702C">
        <w:rPr>
          <w:rFonts w:ascii="Museo Sans 100" w:hAnsi="Museo Sans 100" w:cs="Leelawadee"/>
          <w:bCs/>
          <w:lang w:eastAsia="es-ES"/>
        </w:rPr>
        <w:t>correspondiente a los ítems</w:t>
      </w:r>
      <w:r w:rsidRPr="00030B1A">
        <w:rPr>
          <w:rFonts w:ascii="Museo Sans 100" w:hAnsi="Museo Sans 100" w:cs="Leelawadee"/>
          <w:b/>
          <w:bCs/>
          <w:lang w:eastAsia="es-ES"/>
        </w:rPr>
        <w:t xml:space="preserve"> </w:t>
      </w:r>
      <w:r w:rsidRPr="00A15E6C">
        <w:rPr>
          <w:rFonts w:ascii="Museo Sans 100" w:hAnsi="Museo Sans 100" w:cs="Leelawadee"/>
          <w:b/>
          <w:bCs/>
          <w:lang w:eastAsia="es-ES"/>
        </w:rPr>
        <w:t>3</w:t>
      </w:r>
      <w:r>
        <w:rPr>
          <w:rFonts w:ascii="Museo Sans 100" w:hAnsi="Museo Sans 100" w:cs="Leelawadee"/>
          <w:b/>
          <w:bCs/>
          <w:lang w:eastAsia="es-ES"/>
        </w:rPr>
        <w:t>9</w:t>
      </w:r>
      <w:r>
        <w:rPr>
          <w:rFonts w:ascii="Museo Sans 100" w:hAnsi="Museo Sans 100" w:cs="Leelawadee"/>
          <w:b/>
          <w:bCs/>
          <w:lang w:eastAsia="es-ES"/>
        </w:rPr>
        <w:t xml:space="preserve"> </w:t>
      </w:r>
      <w:r w:rsidRPr="00F105F3">
        <w:rPr>
          <w:rFonts w:ascii="Museo Sans 100" w:hAnsi="Museo Sans 100" w:cs="Leelawadee"/>
          <w:bCs/>
          <w:lang w:eastAsia="es-ES"/>
        </w:rPr>
        <w:t>del aviso</w:t>
      </w:r>
      <w:r>
        <w:rPr>
          <w:rFonts w:ascii="Museo Sans 100" w:hAnsi="Museo Sans 100" w:cs="Leelawadee"/>
          <w:bCs/>
          <w:lang w:eastAsia="es-ES"/>
        </w:rPr>
        <w:t xml:space="preserve"> de la subasta</w:t>
      </w:r>
      <w:r>
        <w:rPr>
          <w:rFonts w:ascii="Museo Sans 100" w:hAnsi="Museo Sans 100" w:cs="Leelawadee"/>
          <w:b/>
          <w:bCs/>
          <w:lang w:eastAsia="es-ES"/>
        </w:rPr>
        <w:t xml:space="preserve">, </w:t>
      </w:r>
      <w:r w:rsidRPr="00F105F3">
        <w:rPr>
          <w:rFonts w:ascii="Museo Sans 100" w:hAnsi="Museo Sans 100" w:cs="Leelawadee"/>
          <w:bCs/>
          <w:lang w:eastAsia="es-ES"/>
        </w:rPr>
        <w:t>se</w:t>
      </w:r>
      <w:r w:rsidRPr="00030B1A">
        <w:rPr>
          <w:rFonts w:ascii="Museo Sans 100" w:hAnsi="Museo Sans 100" w:cs="Leelawadee"/>
          <w:bCs/>
          <w:lang w:eastAsia="es-ES"/>
        </w:rPr>
        <w:t xml:space="preserve"> les hace del conocimiento que deberán ser partidos antes de salir del recinto de aduana donde se encuentren, y</w:t>
      </w:r>
      <w:r w:rsidRPr="00030B1A">
        <w:rPr>
          <w:rFonts w:ascii="Museo Sans 100" w:hAnsi="Museo Sans 100" w:cs="Leelawadee"/>
          <w:b/>
          <w:bCs/>
          <w:lang w:eastAsia="es-ES"/>
        </w:rPr>
        <w:t xml:space="preserve"> no se les extenderá Declaración de Mercancía ni podrán ser matriculados. </w:t>
      </w:r>
    </w:p>
    <w:p w:rsidR="00A35875" w:rsidRPr="00C746CB"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El plazo para de</w:t>
      </w:r>
      <w:r>
        <w:rPr>
          <w:rFonts w:ascii="Museo Sans 100" w:hAnsi="Museo Sans 100" w:cs="Leelawadee"/>
          <w:bCs/>
          <w:lang w:eastAsia="es-ES"/>
        </w:rPr>
        <w:t>volución de Cheques</w:t>
      </w:r>
      <w:r w:rsidRPr="00C746CB">
        <w:rPr>
          <w:rFonts w:ascii="Museo Sans 100" w:hAnsi="Museo Sans 100" w:cs="Leelawadee"/>
          <w:bCs/>
          <w:lang w:eastAsia="es-ES"/>
        </w:rPr>
        <w:t xml:space="preserve"> a usuarios que </w:t>
      </w:r>
      <w:r>
        <w:rPr>
          <w:rFonts w:ascii="Museo Sans 100" w:hAnsi="Museo Sans 100" w:cs="Leelawadee"/>
          <w:bCs/>
          <w:lang w:eastAsia="es-ES"/>
        </w:rPr>
        <w:t xml:space="preserve">no adjudiquen mercancías es el </w:t>
      </w:r>
      <w:r w:rsidRPr="00C85B2D">
        <w:rPr>
          <w:rFonts w:ascii="Museo Sans 100" w:hAnsi="Museo Sans 100" w:cs="Leelawadee"/>
          <w:b/>
          <w:bCs/>
          <w:lang w:eastAsia="es-ES"/>
        </w:rPr>
        <w:t>2</w:t>
      </w:r>
      <w:r w:rsidR="00664936">
        <w:rPr>
          <w:rFonts w:ascii="Museo Sans 100" w:hAnsi="Museo Sans 100" w:cs="Leelawadee"/>
          <w:b/>
          <w:bCs/>
          <w:lang w:eastAsia="es-ES"/>
        </w:rPr>
        <w:t>2</w:t>
      </w:r>
      <w:r w:rsidRPr="00C85B2D">
        <w:rPr>
          <w:rFonts w:ascii="Museo Sans 100" w:hAnsi="Museo Sans 100" w:cs="Leelawadee"/>
          <w:b/>
          <w:bCs/>
          <w:lang w:eastAsia="es-ES"/>
        </w:rPr>
        <w:t xml:space="preserve"> y 2</w:t>
      </w:r>
      <w:r w:rsidR="00664936">
        <w:rPr>
          <w:rFonts w:ascii="Museo Sans 100" w:hAnsi="Museo Sans 100" w:cs="Leelawadee"/>
          <w:b/>
          <w:bCs/>
          <w:lang w:eastAsia="es-ES"/>
        </w:rPr>
        <w:t>3</w:t>
      </w:r>
      <w:r w:rsidRPr="00C85B2D">
        <w:rPr>
          <w:rFonts w:ascii="Museo Sans 100" w:hAnsi="Museo Sans 100" w:cs="Leelawadee"/>
          <w:b/>
          <w:bCs/>
          <w:lang w:eastAsia="es-ES"/>
        </w:rPr>
        <w:t xml:space="preserve"> de </w:t>
      </w:r>
      <w:r w:rsidR="00664936">
        <w:rPr>
          <w:rFonts w:ascii="Museo Sans 100" w:hAnsi="Museo Sans 100" w:cs="Leelawadee"/>
          <w:b/>
          <w:bCs/>
          <w:lang w:eastAsia="es-ES"/>
        </w:rPr>
        <w:t>noviembre</w:t>
      </w:r>
      <w:r w:rsidRPr="00C85B2D">
        <w:rPr>
          <w:rFonts w:ascii="Museo Sans 100" w:hAnsi="Museo Sans 100" w:cs="Leelawadee"/>
          <w:b/>
          <w:bCs/>
          <w:lang w:eastAsia="es-ES"/>
        </w:rPr>
        <w:t xml:space="preserve"> de 2023</w:t>
      </w:r>
      <w:r>
        <w:rPr>
          <w:rFonts w:ascii="Museo Sans 100" w:hAnsi="Museo Sans 100" w:cs="Leelawadee"/>
          <w:bCs/>
          <w:lang w:eastAsia="es-ES"/>
        </w:rPr>
        <w:t>, en la Departamento</w:t>
      </w:r>
      <w:r w:rsidRPr="00C746CB">
        <w:rPr>
          <w:rFonts w:ascii="Museo Sans 100" w:hAnsi="Museo Sans 100" w:cs="Leelawadee"/>
          <w:bCs/>
          <w:lang w:eastAsia="es-ES"/>
        </w:rPr>
        <w:t xml:space="preserve"> de Subastas, si no se retira en las fechas estipuladas el valor del cheque será remesado al Fondo General de la Nación.</w:t>
      </w:r>
    </w:p>
    <w:p w:rsidR="00A35875" w:rsidRPr="00C746CB" w:rsidRDefault="00A35875" w:rsidP="00A35875">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A35875" w:rsidRDefault="00A35875" w:rsidP="00A35875">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A35875" w:rsidRPr="00857F14" w:rsidRDefault="00A35875" w:rsidP="00A35875">
      <w:pPr>
        <w:numPr>
          <w:ilvl w:val="0"/>
          <w:numId w:val="1"/>
        </w:numPr>
        <w:spacing w:after="160" w:line="259" w:lineRule="auto"/>
        <w:jc w:val="both"/>
        <w:rPr>
          <w:rFonts w:ascii="Museo Sans 100" w:hAnsi="Museo Sans 100" w:cs="Leelawadee"/>
          <w:bCs/>
        </w:rPr>
      </w:pPr>
      <w:r w:rsidRPr="00857F14">
        <w:rPr>
          <w:rFonts w:ascii="Museo Sans 100" w:hAnsi="Museo Sans 100" w:cs="Leelawadee"/>
          <w:bCs/>
        </w:rPr>
        <w:t xml:space="preserve">El plazo para retirar las mercancías será de </w:t>
      </w:r>
      <w:r w:rsidR="00664936">
        <w:rPr>
          <w:rFonts w:ascii="Museo Sans 100" w:hAnsi="Museo Sans 100" w:cs="Leelawadee"/>
          <w:bCs/>
        </w:rPr>
        <w:t>3</w:t>
      </w:r>
      <w:r w:rsidRPr="00857F14">
        <w:rPr>
          <w:rFonts w:ascii="Museo Sans 100" w:hAnsi="Museo Sans 100" w:cs="Leelawadee"/>
          <w:bCs/>
        </w:rPr>
        <w:t xml:space="preserve"> días hábiles a la cancelación de la </w:t>
      </w:r>
      <w:r>
        <w:rPr>
          <w:rFonts w:ascii="Museo Sans 100" w:hAnsi="Museo Sans 100" w:cs="Leelawadee"/>
          <w:bCs/>
        </w:rPr>
        <w:t xml:space="preserve">factura, siendo estos </w:t>
      </w:r>
      <w:r w:rsidRPr="00C85B2D">
        <w:rPr>
          <w:rFonts w:ascii="Museo Sans 100" w:hAnsi="Museo Sans 100" w:cs="Leelawadee"/>
          <w:b/>
          <w:bCs/>
        </w:rPr>
        <w:t>los días 2</w:t>
      </w:r>
      <w:r w:rsidR="00664936">
        <w:rPr>
          <w:rFonts w:ascii="Museo Sans 100" w:hAnsi="Museo Sans 100" w:cs="Leelawadee"/>
          <w:b/>
          <w:bCs/>
        </w:rPr>
        <w:t>2, 23 y</w:t>
      </w:r>
      <w:r w:rsidRPr="00C85B2D">
        <w:rPr>
          <w:rFonts w:ascii="Museo Sans 100" w:hAnsi="Museo Sans 100" w:cs="Leelawadee"/>
          <w:b/>
          <w:bCs/>
        </w:rPr>
        <w:t xml:space="preserve"> 2</w:t>
      </w:r>
      <w:r w:rsidR="00664936">
        <w:rPr>
          <w:rFonts w:ascii="Museo Sans 100" w:hAnsi="Museo Sans 100" w:cs="Leelawadee"/>
          <w:b/>
          <w:bCs/>
        </w:rPr>
        <w:t>4</w:t>
      </w:r>
      <w:r w:rsidR="00A4591D">
        <w:rPr>
          <w:rFonts w:ascii="Museo Sans 100" w:hAnsi="Museo Sans 100" w:cs="Leelawadee"/>
          <w:b/>
          <w:bCs/>
        </w:rPr>
        <w:t xml:space="preserve"> de noviembre</w:t>
      </w:r>
      <w:r w:rsidRPr="00857F14">
        <w:rPr>
          <w:rFonts w:ascii="Museo Sans 100" w:hAnsi="Museo Sans 100" w:cs="Leelawadee"/>
          <w:bCs/>
        </w:rPr>
        <w:t xml:space="preserve"> y finalizando el día </w:t>
      </w:r>
      <w:r>
        <w:rPr>
          <w:rFonts w:ascii="Museo Sans 100" w:hAnsi="Museo Sans 100" w:cs="Leelawadee"/>
          <w:b/>
          <w:bCs/>
        </w:rPr>
        <w:t>2</w:t>
      </w:r>
      <w:r w:rsidR="00664936">
        <w:rPr>
          <w:rFonts w:ascii="Museo Sans 100" w:hAnsi="Museo Sans 100" w:cs="Leelawadee"/>
          <w:b/>
          <w:bCs/>
        </w:rPr>
        <w:t>7</w:t>
      </w:r>
      <w:r w:rsidRPr="00857F14">
        <w:rPr>
          <w:rFonts w:ascii="Museo Sans 100" w:hAnsi="Museo Sans 100" w:cs="Leelawadee"/>
          <w:b/>
          <w:bCs/>
        </w:rPr>
        <w:t xml:space="preserve"> para los que cancelen el día </w:t>
      </w:r>
      <w:r w:rsidR="00664936">
        <w:rPr>
          <w:rFonts w:ascii="Museo Sans 100" w:hAnsi="Museo Sans 100" w:cs="Leelawadee"/>
          <w:b/>
          <w:bCs/>
        </w:rPr>
        <w:t>23</w:t>
      </w:r>
      <w:r w:rsidRPr="00857F14">
        <w:rPr>
          <w:rFonts w:ascii="Museo Sans 100" w:hAnsi="Museo Sans 100" w:cs="Leelawadee"/>
          <w:b/>
          <w:bCs/>
        </w:rPr>
        <w:t xml:space="preserve"> de </w:t>
      </w:r>
      <w:r w:rsidR="00664936">
        <w:rPr>
          <w:rFonts w:ascii="Museo Sans 100" w:hAnsi="Museo Sans 100" w:cs="Leelawadee"/>
          <w:b/>
          <w:bCs/>
        </w:rPr>
        <w:t>noviembre</w:t>
      </w:r>
      <w:r>
        <w:rPr>
          <w:rFonts w:ascii="Museo Sans 100" w:hAnsi="Museo Sans 100" w:cs="Leelawadee"/>
          <w:b/>
          <w:bCs/>
        </w:rPr>
        <w:t xml:space="preserve"> </w:t>
      </w:r>
      <w:r w:rsidRPr="00857F14">
        <w:rPr>
          <w:rFonts w:ascii="Museo Sans 100" w:hAnsi="Museo Sans 100" w:cs="Leelawadee"/>
          <w:b/>
          <w:bCs/>
        </w:rPr>
        <w:t xml:space="preserve">de </w:t>
      </w:r>
      <w:r>
        <w:rPr>
          <w:rFonts w:ascii="Museo Sans 100" w:hAnsi="Museo Sans 100" w:cs="Leelawadee"/>
          <w:b/>
          <w:bCs/>
        </w:rPr>
        <w:t>2023</w:t>
      </w:r>
      <w:r w:rsidRPr="00857F14">
        <w:rPr>
          <w:rFonts w:ascii="Museo Sans 100" w:hAnsi="Museo Sans 100" w:cs="Leelawadee"/>
          <w:bCs/>
        </w:rPr>
        <w:t xml:space="preserve">; pasado el tiempo establecido incurrirá en el almacenaje establecido. </w:t>
      </w:r>
    </w:p>
    <w:p w:rsidR="00A35875" w:rsidRDefault="00A35875" w:rsidP="00A35875">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w:t>
      </w:r>
      <w:r>
        <w:rPr>
          <w:rFonts w:ascii="Museo Sans 100" w:hAnsi="Museo Sans 100" w:cs="Leelawadee"/>
          <w:bCs/>
        </w:rPr>
        <w:t>rt. 6 de la Ley de Almacenaje)</w:t>
      </w:r>
      <w:r w:rsidRPr="00C746CB">
        <w:rPr>
          <w:rFonts w:ascii="Museo Sans 100" w:hAnsi="Museo Sans 100" w:cs="Leelawadee"/>
          <w:bCs/>
        </w:rPr>
        <w:t>. Caerán en abandono las partidas no retiradas después de 30 días de adjudicadas y canceladas. (Art. 604 del RECAUCA)</w:t>
      </w:r>
    </w:p>
    <w:p w:rsidR="005C2F28" w:rsidRDefault="005C2F28" w:rsidP="005C2F28">
      <w:pPr>
        <w:spacing w:after="160" w:line="259" w:lineRule="auto"/>
        <w:ind w:left="720"/>
        <w:jc w:val="both"/>
        <w:rPr>
          <w:rFonts w:ascii="Museo Sans 100" w:hAnsi="Museo Sans 100" w:cs="Leelawadee"/>
          <w:bCs/>
        </w:rPr>
      </w:pPr>
    </w:p>
    <w:p w:rsidR="005C2F28" w:rsidRPr="00C746CB" w:rsidRDefault="005C2F28" w:rsidP="005C2F28">
      <w:pPr>
        <w:spacing w:after="160" w:line="259" w:lineRule="auto"/>
        <w:ind w:left="720"/>
        <w:jc w:val="both"/>
        <w:rPr>
          <w:rFonts w:ascii="Museo Sans 100" w:hAnsi="Museo Sans 100" w:cs="Leelawadee"/>
          <w:bCs/>
        </w:rPr>
      </w:pPr>
      <w:bookmarkStart w:id="0" w:name="_GoBack"/>
      <w:bookmarkEnd w:id="0"/>
    </w:p>
    <w:p w:rsidR="00A35875" w:rsidRPr="00C746CB" w:rsidRDefault="00A35875" w:rsidP="00A35875">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A35875" w:rsidRPr="00C746CB" w:rsidRDefault="00A35875" w:rsidP="00A35875">
      <w:pPr>
        <w:numPr>
          <w:ilvl w:val="1"/>
          <w:numId w:val="6"/>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A35875" w:rsidRPr="00C746CB" w:rsidRDefault="00A35875" w:rsidP="00A35875">
      <w:pPr>
        <w:numPr>
          <w:ilvl w:val="1"/>
          <w:numId w:val="6"/>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A35875" w:rsidRPr="00D828A5" w:rsidRDefault="00A35875" w:rsidP="00A35875">
      <w:pPr>
        <w:numPr>
          <w:ilvl w:val="1"/>
          <w:numId w:val="6"/>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4CC9E3BD" wp14:editId="7832A73E">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F60B7"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p w:rsidR="00765DEB" w:rsidRPr="00765DEB" w:rsidRDefault="00765DEB" w:rsidP="00765DEB">
      <w:pPr>
        <w:rPr>
          <w:rFonts w:eastAsia="Museo Sans"/>
        </w:rPr>
      </w:pPr>
    </w:p>
    <w:p w:rsidR="00765DEB" w:rsidRPr="00765DEB" w:rsidRDefault="00765DEB" w:rsidP="00765DEB">
      <w:pPr>
        <w:rPr>
          <w:rFonts w:eastAsia="Museo Sans"/>
        </w:rPr>
      </w:pPr>
    </w:p>
    <w:sectPr w:rsidR="00765DEB" w:rsidRPr="00765DEB" w:rsidSect="002F0259">
      <w:headerReference w:type="even" r:id="rId8"/>
      <w:headerReference w:type="default" r:id="rId9"/>
      <w:footerReference w:type="even" r:id="rId10"/>
      <w:footerReference w:type="default" r:id="rId11"/>
      <w:headerReference w:type="first" r:id="rId12"/>
      <w:footerReference w:type="first" r:id="rId13"/>
      <w:pgSz w:w="12240" w:h="15840"/>
      <w:pgMar w:top="2269" w:right="1440" w:bottom="1134" w:left="1418" w:header="1701"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0A" w:rsidRDefault="0011300A">
      <w:r>
        <w:separator/>
      </w:r>
    </w:p>
  </w:endnote>
  <w:endnote w:type="continuationSeparator" w:id="0">
    <w:p w:rsidR="0011300A" w:rsidRDefault="0011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Museo Sans 300">
    <w:altName w:val="﷽﷽﷽﷽﷽﷽﷽﷽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62" w:rsidRDefault="009423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942362" w:rsidP="005E3827">
    <w:pPr>
      <w:pStyle w:val="Piedepgina"/>
      <w:tabs>
        <w:tab w:val="clear" w:pos="4419"/>
        <w:tab w:val="clear" w:pos="8838"/>
        <w:tab w:val="left" w:pos="2355"/>
      </w:tabs>
      <w:rPr>
        <w:rFonts w:ascii="Museo Sans 100" w:hAnsi="Museo Sans 100"/>
        <w:bCs/>
        <w:sz w:val="16"/>
        <w:szCs w:val="16"/>
        <w:lang w:val="es-MX"/>
      </w:rPr>
    </w:pPr>
    <w:r w:rsidRPr="00942362">
      <w:rPr>
        <w:rFonts w:ascii="Museo Sans 300" w:hAnsi="Museo Sans 300"/>
        <w:noProof/>
        <w:sz w:val="15"/>
        <w:szCs w:val="15"/>
        <w:lang w:eastAsia="es-SV"/>
      </w:rPr>
      <mc:AlternateContent>
        <mc:Choice Requires="wps">
          <w:drawing>
            <wp:anchor distT="0" distB="0" distL="114300" distR="114300" simplePos="0" relativeHeight="251654144" behindDoc="0" locked="0" layoutInCell="1" allowOverlap="1" wp14:anchorId="4B9D838C" wp14:editId="74CC7DE7">
              <wp:simplePos x="0" y="0"/>
              <wp:positionH relativeFrom="column">
                <wp:posOffset>585470</wp:posOffset>
              </wp:positionH>
              <wp:positionV relativeFrom="paragraph">
                <wp:posOffset>99060</wp:posOffset>
              </wp:positionV>
              <wp:extent cx="4714875" cy="9239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923925"/>
                      </a:xfrm>
                      <a:prstGeom prst="rect">
                        <a:avLst/>
                      </a:prstGeom>
                      <a:noFill/>
                      <a:ln w="6350">
                        <a:noFill/>
                      </a:ln>
                    </wps:spPr>
                    <wps:txbx>
                      <w:txbxContent>
                        <w:p w:rsidR="00942362" w:rsidRPr="00AC60F3" w:rsidRDefault="00942362" w:rsidP="00942362">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942362" w:rsidRPr="00AC60F3" w:rsidRDefault="00942362" w:rsidP="00942362">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942362" w:rsidRPr="00AC60F3" w:rsidRDefault="00942362" w:rsidP="00942362">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942362" w:rsidRPr="0025672B" w:rsidRDefault="00942362" w:rsidP="00942362">
                          <w:pPr>
                            <w:pStyle w:val="Piedepgina"/>
                          </w:pPr>
                        </w:p>
                        <w:p w:rsidR="00942362" w:rsidRPr="00070ADD" w:rsidRDefault="00942362" w:rsidP="00942362">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D838C" id="_x0000_t202" coordsize="21600,21600" o:spt="202" path="m,l,21600r21600,l21600,xe">
              <v:stroke joinstyle="miter"/>
              <v:path gradientshapeok="t" o:connecttype="rect"/>
            </v:shapetype>
            <v:shape id="Cuadro de texto 32" o:spid="_x0000_s1026" type="#_x0000_t202" style="position:absolute;margin-left:46.1pt;margin-top:7.8pt;width:371.25pt;height:7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" filled="f" stroked="f" strokeweight=".5pt">
              <v:textbox>
                <w:txbxContent>
                  <w:p w:rsidR="00942362" w:rsidRPr="00AC60F3" w:rsidRDefault="00942362" w:rsidP="00942362">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942362" w:rsidRPr="00AC60F3" w:rsidRDefault="00942362" w:rsidP="00942362">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942362" w:rsidRPr="00AC60F3" w:rsidRDefault="00942362" w:rsidP="00942362">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942362" w:rsidRPr="0025672B" w:rsidRDefault="00942362" w:rsidP="00942362">
                    <w:pPr>
                      <w:pStyle w:val="Piedepgina"/>
                    </w:pPr>
                  </w:p>
                  <w:p w:rsidR="00942362" w:rsidRPr="00070ADD" w:rsidRDefault="00942362" w:rsidP="00942362">
                    <w:pPr>
                      <w:rPr>
                        <w:color w:val="111E60"/>
                      </w:rPr>
                    </w:pPr>
                  </w:p>
                </w:txbxContent>
              </v:textbox>
            </v:shape>
          </w:pict>
        </mc:Fallback>
      </mc:AlternateContent>
    </w:r>
    <w:r w:rsidR="005E3827">
      <w:rPr>
        <w:rFonts w:ascii="Museo Sans 100" w:hAnsi="Museo Sans 100"/>
        <w:bCs/>
        <w:sz w:val="16"/>
        <w:szCs w:val="16"/>
        <w:lang w:val="es-MX"/>
      </w:rPr>
      <w:tab/>
    </w:r>
  </w:p>
  <w:p w:rsidR="00D9256B" w:rsidRPr="00AC60F3" w:rsidRDefault="00942362" w:rsidP="00D9256B">
    <w:pPr>
      <w:jc w:val="center"/>
      <w:rPr>
        <w:rFonts w:ascii="Bembo Std" w:hAnsi="Bembo Std"/>
        <w:bCs/>
        <w:sz w:val="16"/>
        <w:szCs w:val="16"/>
        <w:lang w:val="es-MX"/>
      </w:rPr>
    </w:pPr>
    <w:r>
      <w:rPr>
        <w:noProof/>
        <w:lang w:eastAsia="es-SV"/>
      </w:rPr>
      <w:drawing>
        <wp:anchor distT="0" distB="0" distL="114300" distR="114300" simplePos="0" relativeHeight="251673600" behindDoc="0" locked="0" layoutInCell="1" allowOverlap="1" wp14:anchorId="4B595809" wp14:editId="3D9326C3">
          <wp:simplePos x="0" y="0"/>
          <wp:positionH relativeFrom="column">
            <wp:posOffset>1118870</wp:posOffset>
          </wp:positionH>
          <wp:positionV relativeFrom="paragraph">
            <wp:posOffset>10795</wp:posOffset>
          </wp:positionV>
          <wp:extent cx="4857750" cy="829945"/>
          <wp:effectExtent l="0" t="0" r="0" b="8255"/>
          <wp:wrapNone/>
          <wp:docPr id="2" name="Imagen 2">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7">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57750" cy="829945"/>
                  </a:xfrm>
                  <a:prstGeom prst="rect">
                    <a:avLst/>
                  </a:prstGeom>
                </pic:spPr>
              </pic:pic>
            </a:graphicData>
          </a:graphic>
          <wp14:sizeRelH relativeFrom="margin">
            <wp14:pctWidth>0</wp14:pctWidth>
          </wp14:sizeRelH>
          <wp14:sizeRelV relativeFrom="margin">
            <wp14:pctHeight>0</wp14:pctHeight>
          </wp14:sizeRelV>
        </wp:anchor>
      </w:drawing>
    </w:r>
    <w:r>
      <w:rPr>
        <w:rFonts w:eastAsia="Arial Unicode MS"/>
        <w:noProof/>
        <w:sz w:val="20"/>
        <w:szCs w:val="20"/>
        <w:lang w:eastAsia="es-SV"/>
      </w:rPr>
      <w:drawing>
        <wp:anchor distT="0" distB="0" distL="114300" distR="114300" simplePos="0" relativeHeight="251667456" behindDoc="0" locked="0" layoutInCell="1" allowOverlap="1" wp14:anchorId="0A394CEA" wp14:editId="534859E4">
          <wp:simplePos x="0" y="0"/>
          <wp:positionH relativeFrom="margin">
            <wp:posOffset>-26670</wp:posOffset>
          </wp:positionH>
          <wp:positionV relativeFrom="margin">
            <wp:posOffset>7617460</wp:posOffset>
          </wp:positionV>
          <wp:extent cx="669290" cy="6572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62" w:rsidRDefault="009423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0A" w:rsidRDefault="0011300A">
      <w:r>
        <w:separator/>
      </w:r>
    </w:p>
  </w:footnote>
  <w:footnote w:type="continuationSeparator" w:id="0">
    <w:p w:rsidR="0011300A" w:rsidRDefault="0011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62" w:rsidRDefault="009423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45952" behindDoc="1" locked="0" layoutInCell="1" allowOverlap="1" wp14:anchorId="6EF94FAB" wp14:editId="6D7249F4">
          <wp:simplePos x="0" y="0"/>
          <wp:positionH relativeFrom="margin">
            <wp:posOffset>-900430</wp:posOffset>
          </wp:positionH>
          <wp:positionV relativeFrom="margin">
            <wp:posOffset>-1233805</wp:posOffset>
          </wp:positionV>
          <wp:extent cx="7762240" cy="104775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42880" behindDoc="1" locked="0" layoutInCell="1" allowOverlap="1" wp14:anchorId="116D607C" wp14:editId="2C1B253A">
          <wp:simplePos x="0" y="0"/>
          <wp:positionH relativeFrom="column">
            <wp:posOffset>-904875</wp:posOffset>
          </wp:positionH>
          <wp:positionV relativeFrom="page">
            <wp:posOffset>1704975</wp:posOffset>
          </wp:positionV>
          <wp:extent cx="7762240" cy="8401050"/>
          <wp:effectExtent l="0" t="0" r="0" b="0"/>
          <wp:wrapNone/>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62" w:rsidRDefault="009423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79C"/>
    <w:multiLevelType w:val="hybridMultilevel"/>
    <w:tmpl w:val="A47224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7FE64F2"/>
    <w:multiLevelType w:val="hybridMultilevel"/>
    <w:tmpl w:val="158258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A1D6EF1"/>
    <w:multiLevelType w:val="hybridMultilevel"/>
    <w:tmpl w:val="EAF08E52"/>
    <w:lvl w:ilvl="0" w:tplc="580A0001">
      <w:start w:val="1"/>
      <w:numFmt w:val="bullet"/>
      <w:lvlText w:val=""/>
      <w:lvlJc w:val="left"/>
      <w:pPr>
        <w:ind w:left="765" w:hanging="360"/>
      </w:pPr>
      <w:rPr>
        <w:rFonts w:ascii="Symbol" w:hAnsi="Symbol" w:hint="default"/>
      </w:rPr>
    </w:lvl>
    <w:lvl w:ilvl="1" w:tplc="580A0003" w:tentative="1">
      <w:start w:val="1"/>
      <w:numFmt w:val="bullet"/>
      <w:lvlText w:val="o"/>
      <w:lvlJc w:val="left"/>
      <w:pPr>
        <w:ind w:left="1485" w:hanging="360"/>
      </w:pPr>
      <w:rPr>
        <w:rFonts w:ascii="Courier New" w:hAnsi="Courier New" w:cs="Courier New" w:hint="default"/>
      </w:rPr>
    </w:lvl>
    <w:lvl w:ilvl="2" w:tplc="580A0005" w:tentative="1">
      <w:start w:val="1"/>
      <w:numFmt w:val="bullet"/>
      <w:lvlText w:val=""/>
      <w:lvlJc w:val="left"/>
      <w:pPr>
        <w:ind w:left="2205" w:hanging="360"/>
      </w:pPr>
      <w:rPr>
        <w:rFonts w:ascii="Wingdings" w:hAnsi="Wingdings" w:hint="default"/>
      </w:rPr>
    </w:lvl>
    <w:lvl w:ilvl="3" w:tplc="580A0001" w:tentative="1">
      <w:start w:val="1"/>
      <w:numFmt w:val="bullet"/>
      <w:lvlText w:val=""/>
      <w:lvlJc w:val="left"/>
      <w:pPr>
        <w:ind w:left="2925" w:hanging="360"/>
      </w:pPr>
      <w:rPr>
        <w:rFonts w:ascii="Symbol" w:hAnsi="Symbol" w:hint="default"/>
      </w:rPr>
    </w:lvl>
    <w:lvl w:ilvl="4" w:tplc="580A0003" w:tentative="1">
      <w:start w:val="1"/>
      <w:numFmt w:val="bullet"/>
      <w:lvlText w:val="o"/>
      <w:lvlJc w:val="left"/>
      <w:pPr>
        <w:ind w:left="3645" w:hanging="360"/>
      </w:pPr>
      <w:rPr>
        <w:rFonts w:ascii="Courier New" w:hAnsi="Courier New" w:cs="Courier New" w:hint="default"/>
      </w:rPr>
    </w:lvl>
    <w:lvl w:ilvl="5" w:tplc="580A0005" w:tentative="1">
      <w:start w:val="1"/>
      <w:numFmt w:val="bullet"/>
      <w:lvlText w:val=""/>
      <w:lvlJc w:val="left"/>
      <w:pPr>
        <w:ind w:left="4365" w:hanging="360"/>
      </w:pPr>
      <w:rPr>
        <w:rFonts w:ascii="Wingdings" w:hAnsi="Wingdings" w:hint="default"/>
      </w:rPr>
    </w:lvl>
    <w:lvl w:ilvl="6" w:tplc="580A0001" w:tentative="1">
      <w:start w:val="1"/>
      <w:numFmt w:val="bullet"/>
      <w:lvlText w:val=""/>
      <w:lvlJc w:val="left"/>
      <w:pPr>
        <w:ind w:left="5085" w:hanging="360"/>
      </w:pPr>
      <w:rPr>
        <w:rFonts w:ascii="Symbol" w:hAnsi="Symbol" w:hint="default"/>
      </w:rPr>
    </w:lvl>
    <w:lvl w:ilvl="7" w:tplc="580A0003" w:tentative="1">
      <w:start w:val="1"/>
      <w:numFmt w:val="bullet"/>
      <w:lvlText w:val="o"/>
      <w:lvlJc w:val="left"/>
      <w:pPr>
        <w:ind w:left="5805" w:hanging="360"/>
      </w:pPr>
      <w:rPr>
        <w:rFonts w:ascii="Courier New" w:hAnsi="Courier New" w:cs="Courier New" w:hint="default"/>
      </w:rPr>
    </w:lvl>
    <w:lvl w:ilvl="8" w:tplc="580A0005" w:tentative="1">
      <w:start w:val="1"/>
      <w:numFmt w:val="bullet"/>
      <w:lvlText w:val=""/>
      <w:lvlJc w:val="left"/>
      <w:pPr>
        <w:ind w:left="6525" w:hanging="360"/>
      </w:pPr>
      <w:rPr>
        <w:rFonts w:ascii="Wingdings" w:hAnsi="Wingdings" w:hint="default"/>
      </w:rPr>
    </w:lvl>
  </w:abstractNum>
  <w:abstractNum w:abstractNumId="5" w15:restartNumberingAfterBreak="0">
    <w:nsid w:val="64A309D1"/>
    <w:multiLevelType w:val="hybridMultilevel"/>
    <w:tmpl w:val="D924F9D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B2"/>
    <w:rsid w:val="00066A5F"/>
    <w:rsid w:val="00071805"/>
    <w:rsid w:val="00083254"/>
    <w:rsid w:val="00093D45"/>
    <w:rsid w:val="000A43B9"/>
    <w:rsid w:val="000B7E41"/>
    <w:rsid w:val="000C0970"/>
    <w:rsid w:val="000C45CA"/>
    <w:rsid w:val="000C4EA4"/>
    <w:rsid w:val="000D1951"/>
    <w:rsid w:val="001050B0"/>
    <w:rsid w:val="0011300A"/>
    <w:rsid w:val="00114689"/>
    <w:rsid w:val="00133601"/>
    <w:rsid w:val="001419F3"/>
    <w:rsid w:val="00147AEC"/>
    <w:rsid w:val="00165628"/>
    <w:rsid w:val="00170921"/>
    <w:rsid w:val="00190BCC"/>
    <w:rsid w:val="00211EED"/>
    <w:rsid w:val="002518C1"/>
    <w:rsid w:val="00254CBB"/>
    <w:rsid w:val="0025672B"/>
    <w:rsid w:val="00256BD5"/>
    <w:rsid w:val="002608D0"/>
    <w:rsid w:val="00263344"/>
    <w:rsid w:val="00290B15"/>
    <w:rsid w:val="002B4D7C"/>
    <w:rsid w:val="002D0518"/>
    <w:rsid w:val="002E3CF2"/>
    <w:rsid w:val="002F0259"/>
    <w:rsid w:val="00313403"/>
    <w:rsid w:val="00332C71"/>
    <w:rsid w:val="003369A4"/>
    <w:rsid w:val="0036659E"/>
    <w:rsid w:val="00384356"/>
    <w:rsid w:val="003A3FD6"/>
    <w:rsid w:val="003F05F2"/>
    <w:rsid w:val="003F7026"/>
    <w:rsid w:val="00406A61"/>
    <w:rsid w:val="00412FD3"/>
    <w:rsid w:val="00413947"/>
    <w:rsid w:val="00434DCB"/>
    <w:rsid w:val="0043518C"/>
    <w:rsid w:val="00451C88"/>
    <w:rsid w:val="004574C6"/>
    <w:rsid w:val="004633D8"/>
    <w:rsid w:val="00471E88"/>
    <w:rsid w:val="004B1AFF"/>
    <w:rsid w:val="004F0270"/>
    <w:rsid w:val="00540AC5"/>
    <w:rsid w:val="005571B2"/>
    <w:rsid w:val="00564CE3"/>
    <w:rsid w:val="005656AD"/>
    <w:rsid w:val="0058662A"/>
    <w:rsid w:val="005A78DE"/>
    <w:rsid w:val="005C2F28"/>
    <w:rsid w:val="005E3827"/>
    <w:rsid w:val="005F7E98"/>
    <w:rsid w:val="00600461"/>
    <w:rsid w:val="00611C50"/>
    <w:rsid w:val="006123B3"/>
    <w:rsid w:val="00621012"/>
    <w:rsid w:val="00664936"/>
    <w:rsid w:val="006C632B"/>
    <w:rsid w:val="006E54E2"/>
    <w:rsid w:val="00704A4A"/>
    <w:rsid w:val="007059A5"/>
    <w:rsid w:val="00705F39"/>
    <w:rsid w:val="0071126F"/>
    <w:rsid w:val="00716D05"/>
    <w:rsid w:val="00756306"/>
    <w:rsid w:val="00757472"/>
    <w:rsid w:val="00765DEB"/>
    <w:rsid w:val="00793427"/>
    <w:rsid w:val="00796ADB"/>
    <w:rsid w:val="007C2AD4"/>
    <w:rsid w:val="007D6FB1"/>
    <w:rsid w:val="007F607C"/>
    <w:rsid w:val="007F6E68"/>
    <w:rsid w:val="00802A4C"/>
    <w:rsid w:val="0081442D"/>
    <w:rsid w:val="008167D4"/>
    <w:rsid w:val="00832AB2"/>
    <w:rsid w:val="00853EA0"/>
    <w:rsid w:val="008704C2"/>
    <w:rsid w:val="008D1573"/>
    <w:rsid w:val="00934A6F"/>
    <w:rsid w:val="00942362"/>
    <w:rsid w:val="00947838"/>
    <w:rsid w:val="009546F2"/>
    <w:rsid w:val="00967612"/>
    <w:rsid w:val="009879FF"/>
    <w:rsid w:val="009A6E47"/>
    <w:rsid w:val="009F745E"/>
    <w:rsid w:val="00A134A7"/>
    <w:rsid w:val="00A35875"/>
    <w:rsid w:val="00A40B07"/>
    <w:rsid w:val="00A4591D"/>
    <w:rsid w:val="00A92605"/>
    <w:rsid w:val="00A931E6"/>
    <w:rsid w:val="00AD7D28"/>
    <w:rsid w:val="00AE6A3D"/>
    <w:rsid w:val="00B312DE"/>
    <w:rsid w:val="00B57EE4"/>
    <w:rsid w:val="00B7474C"/>
    <w:rsid w:val="00B90FAC"/>
    <w:rsid w:val="00BA5075"/>
    <w:rsid w:val="00BA6023"/>
    <w:rsid w:val="00BB35E3"/>
    <w:rsid w:val="00BE3948"/>
    <w:rsid w:val="00C0031B"/>
    <w:rsid w:val="00C34145"/>
    <w:rsid w:val="00C36A24"/>
    <w:rsid w:val="00C446E2"/>
    <w:rsid w:val="00C536ED"/>
    <w:rsid w:val="00C969E2"/>
    <w:rsid w:val="00CC6B97"/>
    <w:rsid w:val="00D04C4E"/>
    <w:rsid w:val="00D22F61"/>
    <w:rsid w:val="00D35F62"/>
    <w:rsid w:val="00D41A31"/>
    <w:rsid w:val="00D9256B"/>
    <w:rsid w:val="00DA16D5"/>
    <w:rsid w:val="00DA3639"/>
    <w:rsid w:val="00E04744"/>
    <w:rsid w:val="00E26308"/>
    <w:rsid w:val="00E363D6"/>
    <w:rsid w:val="00E36DE2"/>
    <w:rsid w:val="00E67CDA"/>
    <w:rsid w:val="00E748E6"/>
    <w:rsid w:val="00E910C8"/>
    <w:rsid w:val="00EA3069"/>
    <w:rsid w:val="00EC70B9"/>
    <w:rsid w:val="00F627BB"/>
    <w:rsid w:val="00F63A15"/>
    <w:rsid w:val="00F753EC"/>
    <w:rsid w:val="00F77281"/>
    <w:rsid w:val="00F773DA"/>
    <w:rsid w:val="00F803D1"/>
    <w:rsid w:val="00F90E6C"/>
    <w:rsid w:val="00F96D7B"/>
    <w:rsid w:val="00FC7B4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8695DF4"/>
  <w15:docId w15:val="{2D230492-405E-4C15-9384-46888447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85667">
      <w:bodyDiv w:val="1"/>
      <w:marLeft w:val="0"/>
      <w:marRight w:val="0"/>
      <w:marTop w:val="0"/>
      <w:marBottom w:val="0"/>
      <w:divBdr>
        <w:top w:val="none" w:sz="0" w:space="0" w:color="auto"/>
        <w:left w:val="none" w:sz="0" w:space="0" w:color="auto"/>
        <w:bottom w:val="none" w:sz="0" w:space="0" w:color="auto"/>
        <w:right w:val="none" w:sz="0" w:space="0" w:color="auto"/>
      </w:divBdr>
    </w:div>
    <w:div w:id="283392503">
      <w:bodyDiv w:val="1"/>
      <w:marLeft w:val="0"/>
      <w:marRight w:val="0"/>
      <w:marTop w:val="0"/>
      <w:marBottom w:val="0"/>
      <w:divBdr>
        <w:top w:val="none" w:sz="0" w:space="0" w:color="auto"/>
        <w:left w:val="none" w:sz="0" w:space="0" w:color="auto"/>
        <w:bottom w:val="none" w:sz="0" w:space="0" w:color="auto"/>
        <w:right w:val="none" w:sz="0" w:space="0" w:color="auto"/>
      </w:divBdr>
    </w:div>
    <w:div w:id="430708891">
      <w:bodyDiv w:val="1"/>
      <w:marLeft w:val="0"/>
      <w:marRight w:val="0"/>
      <w:marTop w:val="0"/>
      <w:marBottom w:val="0"/>
      <w:divBdr>
        <w:top w:val="none" w:sz="0" w:space="0" w:color="auto"/>
        <w:left w:val="none" w:sz="0" w:space="0" w:color="auto"/>
        <w:bottom w:val="none" w:sz="0" w:space="0" w:color="auto"/>
        <w:right w:val="none" w:sz="0" w:space="0" w:color="auto"/>
      </w:divBdr>
    </w:div>
    <w:div w:id="780148698">
      <w:bodyDiv w:val="1"/>
      <w:marLeft w:val="0"/>
      <w:marRight w:val="0"/>
      <w:marTop w:val="0"/>
      <w:marBottom w:val="0"/>
      <w:divBdr>
        <w:top w:val="none" w:sz="0" w:space="0" w:color="auto"/>
        <w:left w:val="none" w:sz="0" w:space="0" w:color="auto"/>
        <w:bottom w:val="none" w:sz="0" w:space="0" w:color="auto"/>
        <w:right w:val="none" w:sz="0" w:space="0" w:color="auto"/>
      </w:divBdr>
    </w:div>
    <w:div w:id="782960016">
      <w:bodyDiv w:val="1"/>
      <w:marLeft w:val="0"/>
      <w:marRight w:val="0"/>
      <w:marTop w:val="0"/>
      <w:marBottom w:val="0"/>
      <w:divBdr>
        <w:top w:val="none" w:sz="0" w:space="0" w:color="auto"/>
        <w:left w:val="none" w:sz="0" w:space="0" w:color="auto"/>
        <w:bottom w:val="none" w:sz="0" w:space="0" w:color="auto"/>
        <w:right w:val="none" w:sz="0" w:space="0" w:color="auto"/>
      </w:divBdr>
    </w:div>
    <w:div w:id="888301186">
      <w:bodyDiv w:val="1"/>
      <w:marLeft w:val="0"/>
      <w:marRight w:val="0"/>
      <w:marTop w:val="0"/>
      <w:marBottom w:val="0"/>
      <w:divBdr>
        <w:top w:val="none" w:sz="0" w:space="0" w:color="auto"/>
        <w:left w:val="none" w:sz="0" w:space="0" w:color="auto"/>
        <w:bottom w:val="none" w:sz="0" w:space="0" w:color="auto"/>
        <w:right w:val="none" w:sz="0" w:space="0" w:color="auto"/>
      </w:divBdr>
    </w:div>
    <w:div w:id="1047408575">
      <w:bodyDiv w:val="1"/>
      <w:marLeft w:val="0"/>
      <w:marRight w:val="0"/>
      <w:marTop w:val="0"/>
      <w:marBottom w:val="0"/>
      <w:divBdr>
        <w:top w:val="none" w:sz="0" w:space="0" w:color="auto"/>
        <w:left w:val="none" w:sz="0" w:space="0" w:color="auto"/>
        <w:bottom w:val="none" w:sz="0" w:space="0" w:color="auto"/>
        <w:right w:val="none" w:sz="0" w:space="0" w:color="auto"/>
      </w:divBdr>
    </w:div>
    <w:div w:id="1163668481">
      <w:bodyDiv w:val="1"/>
      <w:marLeft w:val="0"/>
      <w:marRight w:val="0"/>
      <w:marTop w:val="0"/>
      <w:marBottom w:val="0"/>
      <w:divBdr>
        <w:top w:val="none" w:sz="0" w:space="0" w:color="auto"/>
        <w:left w:val="none" w:sz="0" w:space="0" w:color="auto"/>
        <w:bottom w:val="none" w:sz="0" w:space="0" w:color="auto"/>
        <w:right w:val="none" w:sz="0" w:space="0" w:color="auto"/>
      </w:divBdr>
    </w:div>
    <w:div w:id="1193303921">
      <w:bodyDiv w:val="1"/>
      <w:marLeft w:val="0"/>
      <w:marRight w:val="0"/>
      <w:marTop w:val="0"/>
      <w:marBottom w:val="0"/>
      <w:divBdr>
        <w:top w:val="none" w:sz="0" w:space="0" w:color="auto"/>
        <w:left w:val="none" w:sz="0" w:space="0" w:color="auto"/>
        <w:bottom w:val="none" w:sz="0" w:space="0" w:color="auto"/>
        <w:right w:val="none" w:sz="0" w:space="0" w:color="auto"/>
      </w:divBdr>
    </w:div>
    <w:div w:id="1242519143">
      <w:bodyDiv w:val="1"/>
      <w:marLeft w:val="0"/>
      <w:marRight w:val="0"/>
      <w:marTop w:val="0"/>
      <w:marBottom w:val="0"/>
      <w:divBdr>
        <w:top w:val="none" w:sz="0" w:space="0" w:color="auto"/>
        <w:left w:val="none" w:sz="0" w:space="0" w:color="auto"/>
        <w:bottom w:val="none" w:sz="0" w:space="0" w:color="auto"/>
        <w:right w:val="none" w:sz="0" w:space="0" w:color="auto"/>
      </w:divBdr>
    </w:div>
    <w:div w:id="1391533089">
      <w:bodyDiv w:val="1"/>
      <w:marLeft w:val="0"/>
      <w:marRight w:val="0"/>
      <w:marTop w:val="0"/>
      <w:marBottom w:val="0"/>
      <w:divBdr>
        <w:top w:val="none" w:sz="0" w:space="0" w:color="auto"/>
        <w:left w:val="none" w:sz="0" w:space="0" w:color="auto"/>
        <w:bottom w:val="none" w:sz="0" w:space="0" w:color="auto"/>
        <w:right w:val="none" w:sz="0" w:space="0" w:color="auto"/>
      </w:divBdr>
    </w:div>
    <w:div w:id="1454179077">
      <w:bodyDiv w:val="1"/>
      <w:marLeft w:val="0"/>
      <w:marRight w:val="0"/>
      <w:marTop w:val="0"/>
      <w:marBottom w:val="0"/>
      <w:divBdr>
        <w:top w:val="none" w:sz="0" w:space="0" w:color="auto"/>
        <w:left w:val="none" w:sz="0" w:space="0" w:color="auto"/>
        <w:bottom w:val="none" w:sz="0" w:space="0" w:color="auto"/>
        <w:right w:val="none" w:sz="0" w:space="0" w:color="auto"/>
      </w:divBdr>
    </w:div>
    <w:div w:id="1508712923">
      <w:bodyDiv w:val="1"/>
      <w:marLeft w:val="0"/>
      <w:marRight w:val="0"/>
      <w:marTop w:val="0"/>
      <w:marBottom w:val="0"/>
      <w:divBdr>
        <w:top w:val="none" w:sz="0" w:space="0" w:color="auto"/>
        <w:left w:val="none" w:sz="0" w:space="0" w:color="auto"/>
        <w:bottom w:val="none" w:sz="0" w:space="0" w:color="auto"/>
        <w:right w:val="none" w:sz="0" w:space="0" w:color="auto"/>
      </w:divBdr>
    </w:div>
    <w:div w:id="1760590908">
      <w:bodyDiv w:val="1"/>
      <w:marLeft w:val="0"/>
      <w:marRight w:val="0"/>
      <w:marTop w:val="0"/>
      <w:marBottom w:val="0"/>
      <w:divBdr>
        <w:top w:val="none" w:sz="0" w:space="0" w:color="auto"/>
        <w:left w:val="none" w:sz="0" w:space="0" w:color="auto"/>
        <w:bottom w:val="none" w:sz="0" w:space="0" w:color="auto"/>
        <w:right w:val="none" w:sz="0" w:space="0" w:color="auto"/>
      </w:divBdr>
    </w:div>
    <w:div w:id="1912422510">
      <w:bodyDiv w:val="1"/>
      <w:marLeft w:val="0"/>
      <w:marRight w:val="0"/>
      <w:marTop w:val="0"/>
      <w:marBottom w:val="0"/>
      <w:divBdr>
        <w:top w:val="none" w:sz="0" w:space="0" w:color="auto"/>
        <w:left w:val="none" w:sz="0" w:space="0" w:color="auto"/>
        <w:bottom w:val="none" w:sz="0" w:space="0" w:color="auto"/>
        <w:right w:val="none" w:sz="0" w:space="0" w:color="auto"/>
      </w:divBdr>
    </w:div>
    <w:div w:id="192849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mh.gob.sv/" TargetMode="External"/><Relationship Id="rId7" Type="http://schemas.openxmlformats.org/officeDocument/2006/relationships/image" Target="media/image3.png"/><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 Id="rId9" Type="http://schemas.microsoft.com/office/2007/relationships/hdphoto" Target="media/hdphoto1.wdp"/></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7CC6D-4E9F-489E-8EB1-15BF7DEF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62</cp:revision>
  <cp:lastPrinted>2022-12-13T21:48:00Z</cp:lastPrinted>
  <dcterms:created xsi:type="dcterms:W3CDTF">2022-06-30T19:03:00Z</dcterms:created>
  <dcterms:modified xsi:type="dcterms:W3CDTF">2023-11-07T16:12:00Z</dcterms:modified>
</cp:coreProperties>
</file>