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EB3" w:rsidRDefault="002A4EB3" w:rsidP="002A4EB3">
      <w:pPr>
        <w:tabs>
          <w:tab w:val="left" w:pos="3210"/>
        </w:tabs>
      </w:pPr>
    </w:p>
    <w:p w:rsidR="00B87A6B" w:rsidRDefault="00B87A6B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17431D" w:rsidRDefault="0017431D" w:rsidP="002A4EB3">
      <w:pPr>
        <w:ind w:left="-284"/>
        <w:jc w:val="center"/>
      </w:pP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>REPORTE DE MERCANCIAS SOMETIDAS</w:t>
      </w:r>
      <w:r w:rsidRPr="000920AA">
        <w:rPr>
          <w:rStyle w:val="Textoennegrita"/>
          <w:b w:val="0"/>
          <w:bCs w:val="0"/>
          <w:sz w:val="20"/>
          <w:szCs w:val="20"/>
          <w:lang w:val="es-MX"/>
        </w:rPr>
        <w:t xml:space="preserve"> A DEPOSITO TEMPORAL</w:t>
      </w: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bookmarkStart w:id="0" w:name="_GoBack"/>
      <w:r>
        <w:rPr>
          <w:noProof/>
          <w:lang w:val="es-SV" w:eastAsia="es-SV"/>
        </w:rPr>
        <w:drawing>
          <wp:anchor distT="0" distB="0" distL="114300" distR="114300" simplePos="0" relativeHeight="251665408" behindDoc="0" locked="0" layoutInCell="1" allowOverlap="1" wp14:anchorId="6D8BF4EF" wp14:editId="2D4073E7">
            <wp:simplePos x="0" y="0"/>
            <wp:positionH relativeFrom="page">
              <wp:posOffset>133350</wp:posOffset>
            </wp:positionH>
            <wp:positionV relativeFrom="paragraph">
              <wp:posOffset>238125</wp:posOffset>
            </wp:positionV>
            <wp:extent cx="7429500" cy="3149561"/>
            <wp:effectExtent l="0" t="0" r="0" b="0"/>
            <wp:wrapNone/>
            <wp:docPr id="110" name="Imagen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4292" cy="315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B5059A">
        <w:rPr>
          <w:rStyle w:val="Textoennegrita"/>
          <w:b w:val="0"/>
          <w:bCs w:val="0"/>
          <w:sz w:val="20"/>
          <w:szCs w:val="20"/>
          <w:lang w:val="es-MX"/>
        </w:rPr>
        <w:t>V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Default="002A4EB3" w:rsidP="002A4EB3">
      <w:pPr>
        <w:tabs>
          <w:tab w:val="left" w:pos="3210"/>
        </w:tabs>
      </w:pPr>
    </w:p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Pr="002A4EB3" w:rsidRDefault="002A4EB3" w:rsidP="002A4EB3"/>
    <w:p w:rsidR="002A4EB3" w:rsidRDefault="002A4EB3" w:rsidP="002A4EB3"/>
    <w:p w:rsidR="002A4EB3" w:rsidRPr="002A4EB3" w:rsidRDefault="002A4EB3" w:rsidP="002A4EB3"/>
    <w:p w:rsidR="002A4EB3" w:rsidRDefault="002A4EB3" w:rsidP="002A4EB3"/>
    <w:p w:rsidR="002A4EB3" w:rsidRDefault="002A4EB3" w:rsidP="002A4EB3">
      <w:pPr>
        <w:jc w:val="center"/>
      </w:pPr>
    </w:p>
    <w:p w:rsidR="002A4EB3" w:rsidRDefault="002A4EB3" w:rsidP="002A4EB3">
      <w:pPr>
        <w:jc w:val="center"/>
      </w:pPr>
    </w:p>
    <w:sectPr w:rsidR="002A4EB3" w:rsidSect="00B87A6B">
      <w:headerReference w:type="default" r:id="rId8"/>
      <w:footerReference w:type="default" r:id="rId9"/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AA3" w:rsidRDefault="00D14AA3" w:rsidP="00E94092">
      <w:r>
        <w:separator/>
      </w:r>
    </w:p>
  </w:endnote>
  <w:endnote w:type="continuationSeparator" w:id="0">
    <w:p w:rsidR="00D14AA3" w:rsidRDefault="00D14AA3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﷽﷽﷽﷽﷽﷽﷽﷽ns 300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﷽﷽﷽﷽﷽﷽﷽﷽d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E94092">
    <w:pPr>
      <w:pStyle w:val="Piedepgina"/>
    </w:pPr>
    <w:r w:rsidRPr="00E94092">
      <w:rPr>
        <w:rFonts w:ascii="Museo Sans 300" w:eastAsia="Tahoma" w:hAnsi="Museo Sans 300" w:cs="Tahoma"/>
        <w:noProof/>
        <w:color w:val="000000"/>
        <w:sz w:val="15"/>
        <w:szCs w:val="15"/>
        <w:lang w:val="es-SV" w:eastAsia="es-SV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BA6334" wp14:editId="177CAB18">
              <wp:simplePos x="0" y="0"/>
              <wp:positionH relativeFrom="margin">
                <wp:align>center</wp:align>
              </wp:positionH>
              <wp:positionV relativeFrom="paragraph">
                <wp:posOffset>-340360</wp:posOffset>
              </wp:positionV>
              <wp:extent cx="4552950" cy="666750"/>
              <wp:effectExtent l="0" t="0" r="0" b="0"/>
              <wp:wrapNone/>
              <wp:docPr id="32" name="Cuadro de tex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37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,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history="1">
                            <w:r w:rsidRPr="00AC60F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usuario@aduana.gob.sv</w:t>
                            </w:r>
                          </w:hyperlink>
                        </w:p>
                        <w:p w:rsidR="00E94092" w:rsidRPr="00AC60F3" w:rsidRDefault="00E94092" w:rsidP="00E94092">
                          <w:pPr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history="1">
                            <w:r w:rsidRPr="009E2DA3">
                              <w:rPr>
                                <w:rStyle w:val="Hipervnculo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>www.aduana.gob.sv</w:t>
                            </w:r>
                          </w:hyperlink>
                          <w:r w:rsidRPr="00AC60F3">
                            <w:rPr>
                              <w:rStyle w:val="Hipervnculo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>;</w:t>
                          </w:r>
                          <w:r w:rsidRPr="00AC60F3"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history="1">
                            <w:r w:rsidRPr="002E2A27">
                              <w:rPr>
                                <w:rStyle w:val="Hipervnculo"/>
                                <w:rFonts w:ascii="Bembo Std" w:eastAsiaTheme="minorEastAsia" w:hAnsi="Bembo Std"/>
                                <w:bCs/>
                                <w:noProof/>
                                <w:sz w:val="16"/>
                                <w:szCs w:val="16"/>
                                <w:lang w:eastAsia="es-MX"/>
                              </w:rPr>
                              <w:t>@aduanas_SV</w:t>
                            </w:r>
                          </w:hyperlink>
                          <w:r w:rsidRPr="002E2A27">
                            <w:rPr>
                              <w:rFonts w:ascii="Bembo Std" w:eastAsiaTheme="minorEastAsia" w:hAnsi="Bembo Std"/>
                              <w:bCs/>
                              <w:noProof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</w:p>
                        <w:p w:rsidR="00E94092" w:rsidRPr="0025672B" w:rsidRDefault="00E94092" w:rsidP="00E94092">
                          <w:pPr>
                            <w:pStyle w:val="Piedepgina"/>
                            <w:rPr>
                              <w:lang w:val="es-SV"/>
                            </w:rPr>
                          </w:pPr>
                        </w:p>
                        <w:p w:rsidR="00E94092" w:rsidRPr="002E2A27" w:rsidRDefault="00E94092" w:rsidP="00E94092">
                          <w:pPr>
                            <w:rPr>
                              <w:color w:val="111E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6334" id="_x0000_t202" coordsize="21600,21600" o:spt="202" path="m,l,21600r21600,l21600,xe">
              <v:stroke joinstyle="miter"/>
              <v:path gradientshapeok="t" o:connecttype="rect"/>
            </v:shapetype>
            <v:shape id="Cuadro de texto 32" o:spid="_x0000_s1026" type="#_x0000_t202" style="position:absolute;margin-left:0;margin-top:-26.8pt;width:358.5pt;height:5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" filled="f" stroked="f" strokeweight=".5pt">
              <v:textbox>
                <w:txbxContent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37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,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4" w:history="1">
                      <w:r w:rsidRPr="00AC60F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usuario@aduana.gob.sv</w:t>
                      </w:r>
                    </w:hyperlink>
                  </w:p>
                  <w:p w:rsidR="00E94092" w:rsidRPr="00AC60F3" w:rsidRDefault="00E94092" w:rsidP="00E94092">
                    <w:pPr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5" w:history="1">
                      <w:r w:rsidRPr="009E2DA3">
                        <w:rPr>
                          <w:rStyle w:val="Hipervnculo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>www.aduana.gob.sv</w:t>
                      </w:r>
                    </w:hyperlink>
                    <w:r w:rsidRPr="00AC60F3">
                      <w:rPr>
                        <w:rStyle w:val="Hipervnculo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>;</w:t>
                    </w:r>
                    <w:r w:rsidRPr="00AC60F3"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6" w:history="1">
                      <w:r w:rsidRPr="002E2A27">
                        <w:rPr>
                          <w:rStyle w:val="Hipervnculo"/>
                          <w:rFonts w:ascii="Bembo Std" w:eastAsiaTheme="minorEastAsia" w:hAnsi="Bembo Std"/>
                          <w:bCs/>
                          <w:noProof/>
                          <w:sz w:val="16"/>
                          <w:szCs w:val="16"/>
                          <w:lang w:eastAsia="es-MX"/>
                        </w:rPr>
                        <w:t>@aduanas_SV</w:t>
                      </w:r>
                    </w:hyperlink>
                    <w:r w:rsidRPr="002E2A27">
                      <w:rPr>
                        <w:rFonts w:ascii="Bembo Std" w:eastAsiaTheme="minorEastAsia" w:hAnsi="Bembo Std"/>
                        <w:bCs/>
                        <w:noProof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</w:p>
                  <w:p w:rsidR="00E94092" w:rsidRPr="0025672B" w:rsidRDefault="00E94092" w:rsidP="00E94092">
                    <w:pPr>
                      <w:pStyle w:val="Piedepgina"/>
                      <w:rPr>
                        <w:lang w:val="es-SV"/>
                      </w:rPr>
                    </w:pPr>
                  </w:p>
                  <w:p w:rsidR="00E94092" w:rsidRPr="002E2A27" w:rsidRDefault="00E94092" w:rsidP="00E94092">
                    <w:pPr>
                      <w:rPr>
                        <w:color w:val="111E6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AA3" w:rsidRDefault="00D14AA3" w:rsidP="00E94092">
      <w:r>
        <w:separator/>
      </w:r>
    </w:p>
  </w:footnote>
  <w:footnote w:type="continuationSeparator" w:id="0">
    <w:p w:rsidR="00D14AA3" w:rsidRDefault="00D14AA3" w:rsidP="00E94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092" w:rsidRDefault="00B87A6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CE52DDA" wp14:editId="1F1CC8FB">
          <wp:simplePos x="0" y="0"/>
          <wp:positionH relativeFrom="page">
            <wp:posOffset>10160</wp:posOffset>
          </wp:positionH>
          <wp:positionV relativeFrom="margin">
            <wp:posOffset>-1661160</wp:posOffset>
          </wp:positionV>
          <wp:extent cx="7762240" cy="1476375"/>
          <wp:effectExtent l="0" t="0" r="0" b="0"/>
          <wp:wrapSquare wrapText="bothSides"/>
          <wp:docPr id="1056" name="Imagen 10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s_Nueva_Imagen_DGA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725"/>
                  <a:stretch/>
                </pic:blipFill>
                <pic:spPr bwMode="auto">
                  <a:xfrm>
                    <a:off x="0" y="0"/>
                    <a:ext cx="7762240" cy="1476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092">
      <w:rPr>
        <w:noProof/>
        <w:lang w:val="es-SV" w:eastAsia="es-SV"/>
      </w:rPr>
      <w:drawing>
        <wp:anchor distT="0" distB="0" distL="114300" distR="114300" simplePos="0" relativeHeight="251661312" behindDoc="1" locked="0" layoutInCell="1" allowOverlap="1" wp14:anchorId="3881F43B" wp14:editId="6C834696">
          <wp:simplePos x="0" y="0"/>
          <wp:positionH relativeFrom="page">
            <wp:posOffset>19050</wp:posOffset>
          </wp:positionH>
          <wp:positionV relativeFrom="margin">
            <wp:align>bottom</wp:align>
          </wp:positionV>
          <wp:extent cx="7762240" cy="6981825"/>
          <wp:effectExtent l="0" t="0" r="0" b="9525"/>
          <wp:wrapNone/>
          <wp:docPr id="1057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2"/>
                  <a:stretch/>
                </pic:blipFill>
                <pic:spPr bwMode="auto">
                  <a:xfrm>
                    <a:off x="0" y="0"/>
                    <a:ext cx="7762240" cy="6981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35E1C"/>
    <w:rsid w:val="003F36CC"/>
    <w:rsid w:val="003F604D"/>
    <w:rsid w:val="004237C5"/>
    <w:rsid w:val="00526AA4"/>
    <w:rsid w:val="00586BBB"/>
    <w:rsid w:val="00951814"/>
    <w:rsid w:val="00A9743C"/>
    <w:rsid w:val="00B5059A"/>
    <w:rsid w:val="00B87A6B"/>
    <w:rsid w:val="00CF4E56"/>
    <w:rsid w:val="00D14AA3"/>
    <w:rsid w:val="00DC25AD"/>
    <w:rsid w:val="00E94092"/>
    <w:rsid w:val="00F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h.gob.sv/" TargetMode="External"/><Relationship Id="rId2" Type="http://schemas.openxmlformats.org/officeDocument/2006/relationships/hyperlink" Target="http://www.aduana.gob.sv" TargetMode="External"/><Relationship Id="rId1" Type="http://schemas.openxmlformats.org/officeDocument/2006/relationships/hyperlink" Target="mailto:usuario@aduana.gob.sv" TargetMode="External"/><Relationship Id="rId6" Type="http://schemas.openxmlformats.org/officeDocument/2006/relationships/hyperlink" Target="http://www.mh.gob.sv/" TargetMode="External"/><Relationship Id="rId5" Type="http://schemas.openxmlformats.org/officeDocument/2006/relationships/hyperlink" Target="http://www.aduana.gob.sv" TargetMode="External"/><Relationship Id="rId4" Type="http://schemas.openxmlformats.org/officeDocument/2006/relationships/hyperlink" Target="mailto:usuario@aduana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928C5-724A-45C9-827F-72E8D31F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Meybelin Arely Blanco Garcia</cp:lastModifiedBy>
  <cp:revision>4</cp:revision>
  <cp:lastPrinted>2022-07-13T17:09:00Z</cp:lastPrinted>
  <dcterms:created xsi:type="dcterms:W3CDTF">2022-07-13T17:09:00Z</dcterms:created>
  <dcterms:modified xsi:type="dcterms:W3CDTF">2022-07-22T15:22:00Z</dcterms:modified>
</cp:coreProperties>
</file>