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EB3" w:rsidRDefault="002A4EB3" w:rsidP="002A4EB3">
      <w:pPr>
        <w:tabs>
          <w:tab w:val="left" w:pos="5205"/>
        </w:tabs>
      </w:pPr>
      <w:bookmarkStart w:id="0" w:name="_GoBack"/>
      <w:bookmarkEnd w:id="0"/>
    </w:p>
    <w:p w:rsidR="0017431D" w:rsidRDefault="0017431D" w:rsidP="002A4EB3">
      <w:pPr>
        <w:ind w:left="-284"/>
        <w:jc w:val="center"/>
      </w:pPr>
    </w:p>
    <w:p w:rsidR="002A4EB3" w:rsidRPr="00E4469D" w:rsidRDefault="002A6FBB" w:rsidP="002A4EB3">
      <w:pPr>
        <w:ind w:left="-284"/>
        <w:jc w:val="center"/>
        <w:rPr>
          <w:rStyle w:val="Textoennegrita"/>
          <w:rFonts w:ascii="Museo Sans 300" w:hAnsi="Museo Sans 300"/>
          <w:b w:val="0"/>
          <w:bCs w:val="0"/>
          <w:sz w:val="20"/>
          <w:szCs w:val="20"/>
          <w:lang w:val="es-MX"/>
        </w:rPr>
      </w:pPr>
      <w:r w:rsidRPr="00E4469D">
        <w:rPr>
          <w:rStyle w:val="Textoennegrita"/>
          <w:rFonts w:ascii="Museo Sans 300" w:hAnsi="Museo Sans 300"/>
          <w:b w:val="0"/>
          <w:bCs w:val="0"/>
          <w:sz w:val="20"/>
          <w:szCs w:val="20"/>
          <w:lang w:val="es-MX"/>
        </w:rPr>
        <w:t xml:space="preserve">REPORTE DE MERCANCÍAS EN ABANDONO, CON DETALLE DE LAS DECLARACIONES AFECTADAS </w:t>
      </w:r>
    </w:p>
    <w:p w:rsidR="002A4EB3" w:rsidRPr="00E4469D" w:rsidRDefault="002A4EB3" w:rsidP="002A4EB3">
      <w:pPr>
        <w:ind w:left="-284"/>
        <w:rPr>
          <w:rStyle w:val="Textoennegrita"/>
          <w:rFonts w:ascii="Museo Sans 300" w:hAnsi="Museo Sans 300"/>
          <w:b w:val="0"/>
          <w:bCs w:val="0"/>
          <w:sz w:val="16"/>
          <w:szCs w:val="16"/>
          <w:lang w:val="es-MX"/>
        </w:rPr>
      </w:pPr>
    </w:p>
    <w:p w:rsidR="002A4EB3" w:rsidRPr="00E4469D" w:rsidRDefault="002A6FBB" w:rsidP="002A4EB3">
      <w:pPr>
        <w:ind w:left="-284"/>
        <w:jc w:val="center"/>
        <w:rPr>
          <w:rStyle w:val="Textoennegrita"/>
          <w:rFonts w:ascii="Museo Sans 300" w:hAnsi="Museo Sans 300"/>
          <w:b w:val="0"/>
          <w:bCs w:val="0"/>
          <w:sz w:val="20"/>
          <w:szCs w:val="20"/>
          <w:lang w:val="es-MX"/>
        </w:rPr>
      </w:pPr>
      <w:r w:rsidRPr="00E4469D">
        <w:rPr>
          <w:rStyle w:val="Textoennegrita"/>
          <w:rFonts w:ascii="Museo Sans 300" w:hAnsi="Museo Sans 300"/>
          <w:b w:val="0"/>
          <w:bCs w:val="0"/>
          <w:sz w:val="20"/>
          <w:szCs w:val="20"/>
          <w:lang w:val="es-MX"/>
        </w:rPr>
        <w:t xml:space="preserve">                                                                                                                                                    </w:t>
      </w:r>
    </w:p>
    <w:p w:rsidR="002A4EB3" w:rsidRPr="00E4469D" w:rsidRDefault="002A4EB3" w:rsidP="002A4EB3">
      <w:pPr>
        <w:ind w:left="-284"/>
        <w:jc w:val="center"/>
        <w:rPr>
          <w:rStyle w:val="Textoennegrita"/>
          <w:rFonts w:ascii="Museo Sans 300" w:hAnsi="Museo Sans 300"/>
          <w:b w:val="0"/>
          <w:bCs w:val="0"/>
          <w:sz w:val="20"/>
          <w:szCs w:val="20"/>
          <w:lang w:val="es-MX"/>
        </w:rPr>
      </w:pPr>
    </w:p>
    <w:p w:rsidR="002A4EB3" w:rsidRPr="00E4469D" w:rsidRDefault="002A6FBB" w:rsidP="002A4EB3">
      <w:pPr>
        <w:ind w:left="-284"/>
        <w:jc w:val="right"/>
        <w:rPr>
          <w:rStyle w:val="Textoennegrita"/>
          <w:rFonts w:ascii="Museo Sans 300" w:hAnsi="Museo Sans 300"/>
          <w:b w:val="0"/>
          <w:bCs w:val="0"/>
          <w:sz w:val="20"/>
          <w:szCs w:val="20"/>
          <w:lang w:val="es-MX"/>
        </w:rPr>
      </w:pPr>
      <w:r w:rsidRPr="00E4469D">
        <w:rPr>
          <w:rStyle w:val="Textoennegrita"/>
          <w:rFonts w:ascii="Museo Sans 300" w:hAnsi="Museo Sans 300"/>
          <w:b w:val="0"/>
          <w:bCs w:val="0"/>
          <w:sz w:val="20"/>
          <w:szCs w:val="20"/>
          <w:lang w:val="es-MX"/>
        </w:rPr>
        <w:t xml:space="preserve">ANEXO </w:t>
      </w:r>
      <w:r w:rsidR="001916BD">
        <w:rPr>
          <w:rStyle w:val="Textoennegrita"/>
          <w:rFonts w:ascii="Museo Sans 300" w:hAnsi="Museo Sans 300"/>
          <w:b w:val="0"/>
          <w:bCs w:val="0"/>
          <w:sz w:val="20"/>
          <w:szCs w:val="20"/>
          <w:lang w:val="es-MX"/>
        </w:rPr>
        <w:t>V</w:t>
      </w:r>
    </w:p>
    <w:p w:rsidR="002A4EB3" w:rsidRPr="00E4469D" w:rsidRDefault="002A4EB3" w:rsidP="002A4EB3">
      <w:pPr>
        <w:ind w:left="-284"/>
        <w:rPr>
          <w:rStyle w:val="Textoennegrita"/>
          <w:rFonts w:ascii="Museo Sans 300" w:hAnsi="Museo Sans 300"/>
          <w:b w:val="0"/>
          <w:bCs w:val="0"/>
          <w:lang w:val="es-MX"/>
        </w:rPr>
      </w:pPr>
    </w:p>
    <w:tbl>
      <w:tblPr>
        <w:tblpPr w:leftFromText="141" w:rightFromText="141" w:vertAnchor="text" w:horzAnchor="margin" w:tblpXSpec="center" w:tblpY="4"/>
        <w:tblW w:w="115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907"/>
        <w:gridCol w:w="1012"/>
        <w:gridCol w:w="993"/>
        <w:gridCol w:w="939"/>
        <w:gridCol w:w="1047"/>
        <w:gridCol w:w="951"/>
        <w:gridCol w:w="907"/>
        <w:gridCol w:w="1014"/>
        <w:gridCol w:w="907"/>
        <w:gridCol w:w="907"/>
        <w:gridCol w:w="907"/>
      </w:tblGrid>
      <w:tr w:rsidR="00E4469D" w:rsidRPr="00E4469D" w:rsidTr="00E4469D">
        <w:trPr>
          <w:trHeight w:val="72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t>nombre del</w:t>
            </w: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br/>
              <w:t xml:space="preserve"> cosignatario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t>No. De DTI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t xml:space="preserve">Número de </w:t>
            </w: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br/>
              <w:t xml:space="preserve">registro de </w:t>
            </w: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br/>
              <w:t>la declaración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t xml:space="preserve">Fecha de </w:t>
            </w: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br/>
              <w:t>registro de la</w:t>
            </w: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br/>
              <w:t>declaración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t>Fecha de</w:t>
            </w: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br/>
              <w:t xml:space="preserve">liquidación de </w:t>
            </w: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br/>
              <w:t>la DM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t>Fecha vencimiento</w:t>
            </w: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br/>
              <w:t>20 días hábiles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t xml:space="preserve">Rubro </w:t>
            </w: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br/>
              <w:t>arancelario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t>Código del</w:t>
            </w: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br/>
              <w:t>producto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t xml:space="preserve">Descripción </w:t>
            </w: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br/>
              <w:t>comercial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t>Cuantía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t>Unidad de</w:t>
            </w: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br/>
              <w:t>medida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t>Peso neto</w:t>
            </w:r>
          </w:p>
        </w:tc>
      </w:tr>
      <w:tr w:rsidR="00E4469D" w:rsidRPr="00E4469D" w:rsidTr="00E4469D">
        <w:trPr>
          <w:trHeight w:val="24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E4469D" w:rsidRPr="00E4469D" w:rsidTr="00E4469D">
        <w:trPr>
          <w:trHeight w:val="24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E4469D" w:rsidRPr="00E4469D" w:rsidTr="00E4469D">
        <w:trPr>
          <w:trHeight w:val="24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E4469D" w:rsidRPr="00E4469D" w:rsidTr="00E4469D">
        <w:trPr>
          <w:trHeight w:val="24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E4469D" w:rsidRPr="00E4469D" w:rsidTr="00E4469D">
        <w:trPr>
          <w:trHeight w:val="24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E4469D" w:rsidRPr="00E4469D" w:rsidTr="00E4469D">
        <w:trPr>
          <w:trHeight w:val="24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E4469D" w:rsidRPr="00E4469D" w:rsidTr="00E4469D">
        <w:trPr>
          <w:trHeight w:val="24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E4469D" w:rsidRPr="00E4469D" w:rsidTr="00E4469D">
        <w:trPr>
          <w:trHeight w:val="24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E4469D" w:rsidRPr="00E4469D" w:rsidTr="00E4469D">
        <w:trPr>
          <w:trHeight w:val="24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E4469D" w:rsidRPr="00E4469D" w:rsidTr="00E4469D">
        <w:trPr>
          <w:trHeight w:val="24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E4469D" w:rsidRPr="00E4469D" w:rsidTr="00E4469D">
        <w:trPr>
          <w:trHeight w:val="24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</w:tbl>
    <w:p w:rsidR="00E4469D" w:rsidRPr="00E4469D" w:rsidRDefault="00E4469D" w:rsidP="002A4EB3">
      <w:pPr>
        <w:rPr>
          <w:rFonts w:ascii="Museo Sans 300" w:hAnsi="Museo Sans 300"/>
        </w:rPr>
      </w:pPr>
    </w:p>
    <w:p w:rsidR="00E4469D" w:rsidRPr="00E4469D" w:rsidRDefault="00E4469D" w:rsidP="00E4469D">
      <w:pPr>
        <w:ind w:left="-1276"/>
        <w:rPr>
          <w:rFonts w:ascii="Museo Sans 300" w:hAnsi="Museo Sans 300"/>
          <w:sz w:val="20"/>
          <w:szCs w:val="20"/>
        </w:rPr>
      </w:pPr>
      <w:r w:rsidRPr="00E4469D">
        <w:rPr>
          <w:rFonts w:ascii="Museo Sans 300" w:hAnsi="Museo Sans 300"/>
          <w:sz w:val="20"/>
          <w:szCs w:val="20"/>
        </w:rPr>
        <w:t>2: DTI con la cual ingresan las mercancías al depósito.</w:t>
      </w:r>
    </w:p>
    <w:p w:rsidR="002A4EB3" w:rsidRPr="00E4469D" w:rsidRDefault="002A4EB3" w:rsidP="002A4EB3">
      <w:pPr>
        <w:rPr>
          <w:rFonts w:ascii="Museo Sans 300" w:hAnsi="Museo Sans 300"/>
        </w:rPr>
      </w:pPr>
    </w:p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B87A6B" w:rsidRDefault="00B87A6B" w:rsidP="002A4EB3">
      <w:pPr>
        <w:tabs>
          <w:tab w:val="left" w:pos="3210"/>
        </w:tabs>
      </w:pPr>
    </w:p>
    <w:sectPr w:rsidR="00B87A6B" w:rsidSect="00B87A6B">
      <w:pgSz w:w="12240" w:h="15840"/>
      <w:pgMar w:top="1418" w:right="1701" w:bottom="2268" w:left="1701" w:header="1985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696" w:rsidRDefault="006F4696" w:rsidP="00E94092">
      <w:r>
        <w:separator/>
      </w:r>
    </w:p>
  </w:endnote>
  <w:endnote w:type="continuationSeparator" w:id="0">
    <w:p w:rsidR="006F4696" w:rsidRDefault="006F4696" w:rsidP="00E9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696" w:rsidRDefault="006F4696" w:rsidP="00E94092">
      <w:r>
        <w:separator/>
      </w:r>
    </w:p>
  </w:footnote>
  <w:footnote w:type="continuationSeparator" w:id="0">
    <w:p w:rsidR="006F4696" w:rsidRDefault="006F4696" w:rsidP="00E9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92"/>
    <w:rsid w:val="00004228"/>
    <w:rsid w:val="00163C80"/>
    <w:rsid w:val="0017431D"/>
    <w:rsid w:val="001916BD"/>
    <w:rsid w:val="00196CBF"/>
    <w:rsid w:val="002A4EB3"/>
    <w:rsid w:val="002A6FBB"/>
    <w:rsid w:val="002B5DF8"/>
    <w:rsid w:val="00335E1C"/>
    <w:rsid w:val="00347F5E"/>
    <w:rsid w:val="003A0329"/>
    <w:rsid w:val="003F604D"/>
    <w:rsid w:val="004237C5"/>
    <w:rsid w:val="00495086"/>
    <w:rsid w:val="004D23D3"/>
    <w:rsid w:val="00526AA4"/>
    <w:rsid w:val="005A19F0"/>
    <w:rsid w:val="00625F53"/>
    <w:rsid w:val="006F4696"/>
    <w:rsid w:val="00951814"/>
    <w:rsid w:val="00B87A6B"/>
    <w:rsid w:val="00D477E7"/>
    <w:rsid w:val="00E4469D"/>
    <w:rsid w:val="00E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C3C64A8-C75A-474F-AD4A-F007FCAE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4092"/>
  </w:style>
  <w:style w:type="paragraph" w:styleId="Piedepgina">
    <w:name w:val="footer"/>
    <w:basedOn w:val="Normal"/>
    <w:link w:val="Piedepgina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092"/>
  </w:style>
  <w:style w:type="character" w:styleId="Hipervnculo">
    <w:name w:val="Hyperlink"/>
    <w:rsid w:val="00E94092"/>
    <w:rPr>
      <w:u w:val="single"/>
    </w:rPr>
  </w:style>
  <w:style w:type="character" w:styleId="Textoennegrita">
    <w:name w:val="Strong"/>
    <w:qFormat/>
    <w:rsid w:val="00E94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6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A51FC-EA83-4566-8664-71BEDFAB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Andrea Alvarenga Coto</dc:creator>
  <cp:keywords/>
  <dc:description/>
  <cp:lastModifiedBy>Fatima Del Carmen Molina Rivera</cp:lastModifiedBy>
  <cp:revision>2</cp:revision>
  <cp:lastPrinted>2022-07-15T17:05:00Z</cp:lastPrinted>
  <dcterms:created xsi:type="dcterms:W3CDTF">2025-10-15T20:35:00Z</dcterms:created>
  <dcterms:modified xsi:type="dcterms:W3CDTF">2025-10-15T20:35:00Z</dcterms:modified>
</cp:coreProperties>
</file>